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6595" w14:textId="77777777" w:rsidR="004607C3" w:rsidRPr="008509B2" w:rsidRDefault="000E7105" w:rsidP="004607C3">
      <w:pPr>
        <w:ind w:right="-13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object w:dxaOrig="1440" w:dyaOrig="1440" w14:anchorId="6DDD3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8pt;margin-top:.35pt;width:33.3pt;height:40.3pt;z-index:251658240" o:allowincell="f">
            <v:imagedata r:id="rId7" o:title=""/>
            <w10:wrap type="topAndBottom"/>
          </v:shape>
          <o:OLEObject Type="Embed" ProgID="MS_ClipArt_Gallery" ShapeID="_x0000_s1026" DrawAspect="Content" ObjectID="_1794733282" r:id="rId8"/>
        </w:object>
      </w:r>
      <w:r w:rsidR="004607C3" w:rsidRPr="008509B2">
        <w:rPr>
          <w:sz w:val="24"/>
          <w:szCs w:val="24"/>
        </w:rPr>
        <w:t>REPUBLIKA HRVATSKA</w:t>
      </w:r>
    </w:p>
    <w:p w14:paraId="00466703" w14:textId="47146C71" w:rsidR="004607C3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4F67BB" wp14:editId="0B29DB84">
            <wp:simplePos x="0" y="0"/>
            <wp:positionH relativeFrom="margin">
              <wp:posOffset>0</wp:posOffset>
            </wp:positionH>
            <wp:positionV relativeFrom="paragraph">
              <wp:posOffset>70292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DF7D" w14:textId="72872E9F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MEĐIMURSKA ŽUPANIJA</w:t>
      </w:r>
    </w:p>
    <w:p w14:paraId="601DC0DC" w14:textId="77777777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OPĆINA VRATIŠINEC</w:t>
      </w:r>
    </w:p>
    <w:p w14:paraId="1DE957F2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F3646CA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BDF9DC8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813E74" w14:textId="712DBA42" w:rsidR="008359B3" w:rsidRP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OBRAZLOŽENJE UZ</w:t>
      </w:r>
    </w:p>
    <w:p w14:paraId="64EF6F67" w14:textId="4E02302B" w:rsidR="008359B3" w:rsidRPr="0018351C" w:rsidRDefault="0018351C" w:rsidP="0018351C">
      <w:pPr>
        <w:spacing w:line="200" w:lineRule="exact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I</w:t>
      </w:r>
      <w:r w:rsidR="007A26EB">
        <w:rPr>
          <w:rFonts w:eastAsia="Times New Roman"/>
          <w:b/>
          <w:bCs/>
          <w:color w:val="000000" w:themeColor="text1"/>
          <w:sz w:val="24"/>
          <w:szCs w:val="24"/>
        </w:rPr>
        <w:t>I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.</w:t>
      </w:r>
      <w:r w:rsidRPr="0018351C">
        <w:rPr>
          <w:rFonts w:eastAsia="Times New Roman"/>
          <w:b/>
          <w:bCs/>
          <w:color w:val="000000" w:themeColor="text1"/>
          <w:sz w:val="24"/>
          <w:szCs w:val="24"/>
        </w:rPr>
        <w:t>IZMJENE I DOPUNE PRORAČUNA OPĆINE VRATIŠINEC ZA 2024. GODINU</w:t>
      </w:r>
    </w:p>
    <w:p w14:paraId="54635C5E" w14:textId="4C254CDA" w:rsidR="0018351C" w:rsidRPr="0018351C" w:rsidRDefault="007A26EB" w:rsidP="0018351C">
      <w:pPr>
        <w:pStyle w:val="Odlomakpopisa"/>
        <w:spacing w:line="200" w:lineRule="exact"/>
        <w:ind w:left="108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(KLASA: 024-01/24-01/06</w:t>
      </w:r>
      <w:r w:rsidR="0018351C">
        <w:rPr>
          <w:rFonts w:eastAsia="Times New Roman"/>
          <w:b/>
          <w:bCs/>
          <w:color w:val="000000" w:themeColor="text1"/>
          <w:sz w:val="24"/>
          <w:szCs w:val="24"/>
        </w:rPr>
        <w:t>, URBROJ: 2109/19-01-24-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4</w:t>
      </w:r>
      <w:r w:rsidR="0018351C">
        <w:rPr>
          <w:rFonts w:eastAsia="Times New Roman"/>
          <w:b/>
          <w:bCs/>
          <w:color w:val="000000" w:themeColor="text1"/>
          <w:sz w:val="24"/>
          <w:szCs w:val="24"/>
        </w:rPr>
        <w:t>)</w:t>
      </w:r>
    </w:p>
    <w:p w14:paraId="76340469" w14:textId="77777777" w:rsidR="00441414" w:rsidRPr="008359B3" w:rsidRDefault="00441414" w:rsidP="008359B3">
      <w:pPr>
        <w:spacing w:line="20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34C2CD65" w14:textId="77777777" w:rsidR="0028691E" w:rsidRDefault="0028691E">
      <w:pPr>
        <w:spacing w:line="200" w:lineRule="exact"/>
        <w:rPr>
          <w:sz w:val="24"/>
          <w:szCs w:val="24"/>
        </w:rPr>
      </w:pPr>
    </w:p>
    <w:p w14:paraId="55FD6FA8" w14:textId="752A82DE" w:rsidR="00441414" w:rsidRPr="00441414" w:rsidRDefault="00441414" w:rsidP="00441414">
      <w:pPr>
        <w:pStyle w:val="Odlomakpopisa"/>
        <w:numPr>
          <w:ilvl w:val="0"/>
          <w:numId w:val="4"/>
        </w:numPr>
        <w:spacing w:line="200" w:lineRule="exact"/>
        <w:rPr>
          <w:b/>
          <w:sz w:val="24"/>
          <w:szCs w:val="24"/>
        </w:rPr>
      </w:pPr>
      <w:r w:rsidRPr="00441414">
        <w:rPr>
          <w:b/>
          <w:sz w:val="24"/>
          <w:szCs w:val="24"/>
        </w:rPr>
        <w:t>UVOD</w:t>
      </w:r>
    </w:p>
    <w:p w14:paraId="1C56F1CC" w14:textId="77777777" w:rsidR="00441414" w:rsidRPr="00441414" w:rsidRDefault="00441414">
      <w:pPr>
        <w:spacing w:line="200" w:lineRule="exact"/>
        <w:rPr>
          <w:b/>
          <w:sz w:val="24"/>
          <w:szCs w:val="24"/>
        </w:rPr>
      </w:pPr>
    </w:p>
    <w:p w14:paraId="304E71DC" w14:textId="421F0E61" w:rsidR="0028691E" w:rsidRDefault="00B22A70" w:rsidP="007A26EB">
      <w:pPr>
        <w:spacing w:line="335" w:lineRule="exact"/>
        <w:ind w:firstLine="7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Općinsko vijeće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na svojoj je 16. sjednici održanoj 14. prosinca 2023. godine usvojilo Proračun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za 2024. godinu s projekcijama za 2025. i 2026. godinu („Službeni glasnik Međimurske županije“ broj 29/23), a sve u skladu s člankom </w:t>
      </w:r>
      <w:r w:rsidR="00D3459E">
        <w:rPr>
          <w:sz w:val="24"/>
          <w:szCs w:val="24"/>
        </w:rPr>
        <w:t>42</w:t>
      </w:r>
      <w:r w:rsidR="00F336D5">
        <w:rPr>
          <w:sz w:val="24"/>
          <w:szCs w:val="24"/>
        </w:rPr>
        <w:t xml:space="preserve">. Zakona o proračunu </w:t>
      </w:r>
      <w:r w:rsidR="00D3459E">
        <w:rPr>
          <w:rFonts w:eastAsia="Times New Roman"/>
          <w:sz w:val="24"/>
          <w:szCs w:val="24"/>
        </w:rPr>
        <w:t>(„Narodne novine“ br. 144/21</w:t>
      </w:r>
      <w:r w:rsidR="00F336D5" w:rsidRPr="00FE7AE9">
        <w:rPr>
          <w:rFonts w:eastAsia="Times New Roman"/>
          <w:sz w:val="24"/>
          <w:szCs w:val="24"/>
        </w:rPr>
        <w:t>)</w:t>
      </w:r>
      <w:r w:rsidR="007A26EB">
        <w:rPr>
          <w:rFonts w:eastAsia="Times New Roman"/>
          <w:sz w:val="24"/>
          <w:szCs w:val="24"/>
        </w:rPr>
        <w:t>.</w:t>
      </w:r>
    </w:p>
    <w:p w14:paraId="3C7777A7" w14:textId="77460792" w:rsidR="007A26EB" w:rsidRPr="00B22A70" w:rsidRDefault="007A26EB" w:rsidP="007A26EB">
      <w:pPr>
        <w:spacing w:line="335" w:lineRule="exact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Dana 27. lipnja 2024. godine na 19. sjednici donijelo je I. izmjene i dopune proračuna za 2024. godinu (KLASA: 024-01/24-01/03, URBROJ: 2109/19-01-24-6),.</w:t>
      </w:r>
    </w:p>
    <w:p w14:paraId="201A53FD" w14:textId="576D6A66" w:rsidR="00B22A70" w:rsidRDefault="00B22A70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Člankom 45. stavkom 1. Zakona o proračunu (NN 144/21) propisano je da se izmjenama i dopunama proračuna mijenja isključivo plan za tekuću godinu. </w:t>
      </w:r>
    </w:p>
    <w:p w14:paraId="2D14DC11" w14:textId="5707AF8B" w:rsidR="00B22A70" w:rsidRDefault="00B22A70" w:rsidP="002529F3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Nadalje članak 45. stavak 3. Zakona o proračunu propisuje da se na postupak donošenja izmjena i dopuna proračuna na odgovarajući način primjenjuju odredbe ovog Zakona za postupak donošenja</w:t>
      </w:r>
      <w:r w:rsidR="002529F3">
        <w:rPr>
          <w:rFonts w:eastAsia="Times New Roman"/>
          <w:sz w:val="24"/>
          <w:szCs w:val="24"/>
        </w:rPr>
        <w:t xml:space="preserve"> proračuna. </w:t>
      </w:r>
    </w:p>
    <w:p w14:paraId="4C72DA6A" w14:textId="327DD327" w:rsidR="0028691E" w:rsidRDefault="00D3459E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D3459E">
        <w:rPr>
          <w:rFonts w:eastAsia="Times New Roman"/>
          <w:sz w:val="24"/>
          <w:szCs w:val="24"/>
        </w:rPr>
        <w:t xml:space="preserve">Sve stavke u </w:t>
      </w:r>
      <w:r w:rsidR="005C54E2">
        <w:rPr>
          <w:rFonts w:eastAsia="Times New Roman"/>
          <w:sz w:val="24"/>
          <w:szCs w:val="24"/>
        </w:rPr>
        <w:t>proračunu iskazane su u eurima kao službene valute RH.</w:t>
      </w:r>
    </w:p>
    <w:p w14:paraId="37F10089" w14:textId="6C4DEBC7" w:rsidR="0028691E" w:rsidRDefault="00001608" w:rsidP="004607C3">
      <w:pPr>
        <w:spacing w:line="273" w:lineRule="auto"/>
        <w:ind w:right="-18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Najvažnija, a samim tim i temeljna osnova za </w:t>
      </w:r>
      <w:r w:rsidR="007A26EB">
        <w:rPr>
          <w:rFonts w:eastAsia="Times New Roman"/>
          <w:sz w:val="24"/>
          <w:szCs w:val="24"/>
        </w:rPr>
        <w:t>donošenje 2. izmjene i dopune</w:t>
      </w:r>
      <w:r w:rsidR="002529F3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Proračuna za 202</w:t>
      </w:r>
      <w:r w:rsidR="00EB2A3B">
        <w:rPr>
          <w:rFonts w:eastAsia="Times New Roman"/>
          <w:sz w:val="24"/>
          <w:szCs w:val="24"/>
        </w:rPr>
        <w:t>4</w:t>
      </w:r>
      <w:r w:rsidR="002529F3">
        <w:rPr>
          <w:rFonts w:eastAsia="Times New Roman"/>
          <w:sz w:val="24"/>
          <w:szCs w:val="24"/>
        </w:rPr>
        <w:t>. godinu</w:t>
      </w:r>
      <w:r w:rsidRPr="00FE7AE9">
        <w:rPr>
          <w:rFonts w:eastAsia="Times New Roman"/>
          <w:sz w:val="24"/>
          <w:szCs w:val="24"/>
        </w:rPr>
        <w:t xml:space="preserve"> je razvoj općine</w:t>
      </w:r>
      <w:r w:rsidR="007A3CC7">
        <w:rPr>
          <w:rFonts w:eastAsia="Times New Roman"/>
          <w:sz w:val="24"/>
          <w:szCs w:val="24"/>
        </w:rPr>
        <w:t xml:space="preserve"> kao jedinice lokalne samouprave</w:t>
      </w:r>
      <w:r w:rsidRPr="00FE7AE9">
        <w:rPr>
          <w:rFonts w:eastAsia="Times New Roman"/>
          <w:sz w:val="24"/>
          <w:szCs w:val="24"/>
        </w:rPr>
        <w:t>, poboljšanje uvjeta života mještana općine, izgradnja i razvoj komunalne infrastrukture,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unapređenje kulture i sporta, briga o djeci, mladima,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ali i o stanovništvu treće životne dobi, izvršavanje investicijskih projekata u skladu s planom proračuna i proračunskim mogućnostima.</w:t>
      </w:r>
    </w:p>
    <w:p w14:paraId="4E96EA6C" w14:textId="771EB708" w:rsidR="00441414" w:rsidRPr="00FE7AE9" w:rsidRDefault="00441414" w:rsidP="004607C3">
      <w:pPr>
        <w:spacing w:line="273" w:lineRule="auto"/>
        <w:ind w:right="-1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Općina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7A26EB">
        <w:rPr>
          <w:rFonts w:eastAsia="Times New Roman"/>
          <w:sz w:val="24"/>
          <w:szCs w:val="24"/>
        </w:rPr>
        <w:t xml:space="preserve">ima jednog proračunskog korisnika i to Dječjeg vrtića Srčeko, Dr. Vinka Žganca 1, </w:t>
      </w:r>
      <w:proofErr w:type="spellStart"/>
      <w:r w:rsidR="007A26EB">
        <w:rPr>
          <w:rFonts w:eastAsia="Times New Roman"/>
          <w:sz w:val="24"/>
          <w:szCs w:val="24"/>
        </w:rPr>
        <w:t>Vratišinec</w:t>
      </w:r>
      <w:proofErr w:type="spellEnd"/>
      <w:r w:rsidR="007A26EB">
        <w:rPr>
          <w:rFonts w:eastAsia="Times New Roman"/>
          <w:sz w:val="24"/>
          <w:szCs w:val="24"/>
        </w:rPr>
        <w:t>.</w:t>
      </w:r>
    </w:p>
    <w:p w14:paraId="087147EF" w14:textId="6F826E8E" w:rsidR="001E7F0B" w:rsidRDefault="00D16F54" w:rsidP="00441414">
      <w:pPr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Sukladno članku </w:t>
      </w:r>
      <w:r w:rsidR="002529F3">
        <w:rPr>
          <w:rFonts w:eastAsia="Times New Roman"/>
          <w:sz w:val="24"/>
          <w:szCs w:val="24"/>
        </w:rPr>
        <w:t>45. stavku 2</w:t>
      </w:r>
      <w:r>
        <w:rPr>
          <w:rFonts w:eastAsia="Times New Roman"/>
          <w:sz w:val="24"/>
          <w:szCs w:val="24"/>
        </w:rPr>
        <w:t xml:space="preserve">. Zakona o proračunu (NN 144/21) Proračun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sastoji se od:</w:t>
      </w:r>
    </w:p>
    <w:p w14:paraId="449A3465" w14:textId="77777777" w:rsidR="00441414" w:rsidRPr="00D16F54" w:rsidRDefault="00441414" w:rsidP="00441414">
      <w:pPr>
        <w:ind w:firstLine="704"/>
        <w:jc w:val="both"/>
        <w:rPr>
          <w:sz w:val="20"/>
          <w:szCs w:val="20"/>
        </w:rPr>
      </w:pPr>
    </w:p>
    <w:p w14:paraId="7CE1579D" w14:textId="246C8D50" w:rsidR="001E7F0B" w:rsidRPr="00640247" w:rsidRDefault="00D16F54" w:rsidP="00D16F54">
      <w:pPr>
        <w:numPr>
          <w:ilvl w:val="0"/>
          <w:numId w:val="1"/>
        </w:numPr>
        <w:tabs>
          <w:tab w:val="left" w:pos="948"/>
        </w:tabs>
        <w:spacing w:line="264" w:lineRule="auto"/>
        <w:ind w:right="646" w:firstLine="704"/>
        <w:jc w:val="both"/>
        <w:rPr>
          <w:rFonts w:eastAsia="Times New Roman"/>
          <w:sz w:val="24"/>
          <w:szCs w:val="24"/>
          <w:u w:val="single"/>
        </w:rPr>
      </w:pPr>
      <w:r w:rsidRPr="00D16F54">
        <w:rPr>
          <w:rFonts w:eastAsia="Times New Roman"/>
          <w:b/>
          <w:sz w:val="24"/>
          <w:szCs w:val="24"/>
          <w:u w:val="single"/>
        </w:rPr>
        <w:t>Općeg dijela</w:t>
      </w:r>
      <w:r w:rsidR="001E7F0B" w:rsidRPr="00D16F54">
        <w:rPr>
          <w:rFonts w:eastAsia="Times New Roman"/>
          <w:b/>
          <w:sz w:val="24"/>
          <w:szCs w:val="24"/>
          <w:u w:val="single"/>
        </w:rPr>
        <w:t xml:space="preserve"> proračuna</w:t>
      </w:r>
      <w:r w:rsidR="001E7F0B" w:rsidRPr="00FE7AE9">
        <w:rPr>
          <w:rFonts w:eastAsia="Times New Roman"/>
          <w:sz w:val="24"/>
          <w:szCs w:val="24"/>
        </w:rPr>
        <w:t xml:space="preserve"> koji sadrži </w:t>
      </w:r>
      <w:r>
        <w:rPr>
          <w:rFonts w:eastAsia="Times New Roman"/>
          <w:sz w:val="24"/>
          <w:szCs w:val="24"/>
        </w:rPr>
        <w:t>sažetak Računa prihoda i rashoda i računa financiranja i Račun prihoda i rashoda i Račun financiranja</w:t>
      </w:r>
      <w:r w:rsidR="001E7F0B">
        <w:rPr>
          <w:rFonts w:eastAsia="Times New Roman"/>
          <w:sz w:val="24"/>
          <w:szCs w:val="24"/>
        </w:rPr>
        <w:t>.</w:t>
      </w:r>
    </w:p>
    <w:p w14:paraId="6BEB2049" w14:textId="77777777" w:rsidR="001E7F0B" w:rsidRPr="00FE7AE9" w:rsidRDefault="001E7F0B" w:rsidP="004607C3">
      <w:pPr>
        <w:spacing w:line="270" w:lineRule="auto"/>
        <w:ind w:right="-18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U Računu prihoda i rashoda planirani su prihodi i primici, iskazani po vrstama i izvorima financiranja, i rashodi i izdaci po ekonomskoj klasifikaciji usklađenoj s Računskim planom proračuna.</w:t>
      </w:r>
    </w:p>
    <w:p w14:paraId="3318968F" w14:textId="256ECDEA" w:rsidR="001E7F0B" w:rsidRPr="00640247" w:rsidRDefault="001E7F0B" w:rsidP="00441414">
      <w:pPr>
        <w:spacing w:line="221" w:lineRule="exact"/>
        <w:ind w:firstLine="708"/>
        <w:jc w:val="both"/>
        <w:rPr>
          <w:sz w:val="24"/>
          <w:szCs w:val="24"/>
        </w:rPr>
      </w:pPr>
      <w:r w:rsidRPr="00640247">
        <w:rPr>
          <w:sz w:val="24"/>
          <w:szCs w:val="24"/>
        </w:rPr>
        <w:t>Rashodi su iskazani prema ekonomskoj, funkcijskoj klasifikaciji i izvorima financiranja.</w:t>
      </w:r>
    </w:p>
    <w:p w14:paraId="7F0A32EE" w14:textId="5FD7040F" w:rsidR="00D16F54" w:rsidRDefault="00D16F54" w:rsidP="004607C3">
      <w:pPr>
        <w:pStyle w:val="Odlomakpopisa"/>
        <w:spacing w:line="289" w:lineRule="auto"/>
        <w:ind w:right="-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2.</w:t>
      </w:r>
      <w:r w:rsidR="001E7F0B" w:rsidRPr="00D16F54">
        <w:rPr>
          <w:rFonts w:eastAsia="Times New Roman"/>
          <w:b/>
          <w:sz w:val="24"/>
          <w:szCs w:val="24"/>
          <w:u w:val="single"/>
        </w:rPr>
        <w:t>Posebni dio proračuna</w:t>
      </w:r>
      <w:r w:rsidR="001E7F0B" w:rsidRPr="00D16F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sastoji se od plana rashoda i izdataka iskazanih po organizacijskoj klasifikaci</w:t>
      </w:r>
      <w:r w:rsidR="004607C3">
        <w:rPr>
          <w:rFonts w:eastAsia="Times New Roman"/>
          <w:sz w:val="24"/>
          <w:szCs w:val="24"/>
        </w:rPr>
        <w:t>ji, izvorima financiranja i ekonomskoj klasifikaciji raspoređenih u programe koji se sastaje od aktivnosti i projekata.</w:t>
      </w:r>
    </w:p>
    <w:p w14:paraId="79D83671" w14:textId="505414FE" w:rsidR="002529F3" w:rsidRPr="004607C3" w:rsidRDefault="002529F3" w:rsidP="004607C3">
      <w:pPr>
        <w:pStyle w:val="Odlomakpopisa"/>
        <w:spacing w:line="289" w:lineRule="auto"/>
        <w:ind w:right="-18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3. Obrazloženje izmjena i dopuna</w:t>
      </w:r>
    </w:p>
    <w:p w14:paraId="44B624F9" w14:textId="77777777" w:rsidR="002529F3" w:rsidRDefault="002529F3"/>
    <w:p w14:paraId="39D47B7D" w14:textId="77777777" w:rsidR="002529F3" w:rsidRDefault="002529F3"/>
    <w:p w14:paraId="1AB52FFD" w14:textId="77777777" w:rsidR="002529F3" w:rsidRDefault="002529F3"/>
    <w:p w14:paraId="33FEB3FC" w14:textId="77777777" w:rsidR="002529F3" w:rsidRDefault="002529F3"/>
    <w:p w14:paraId="4D4B916E" w14:textId="77777777" w:rsidR="002529F3" w:rsidRDefault="002529F3"/>
    <w:p w14:paraId="76378676" w14:textId="77777777" w:rsidR="00B955AF" w:rsidRPr="00B955AF" w:rsidRDefault="00B955AF" w:rsidP="00B955AF">
      <w:pPr>
        <w:ind w:left="700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PRIHODI I PRIMICI</w:t>
      </w:r>
    </w:p>
    <w:p w14:paraId="4B2E4278" w14:textId="77777777" w:rsidR="00B955AF" w:rsidRDefault="00B955AF"/>
    <w:p w14:paraId="76BB12D1" w14:textId="3F35A583" w:rsidR="00B955AF" w:rsidRPr="004607C3" w:rsidRDefault="000C43BF" w:rsidP="00EB2A3B">
      <w:pPr>
        <w:tabs>
          <w:tab w:val="left" w:pos="6660"/>
        </w:tabs>
        <w:jc w:val="center"/>
        <w:rPr>
          <w:rFonts w:eastAsia="Times New Roman"/>
          <w:i/>
          <w:sz w:val="23"/>
          <w:szCs w:val="23"/>
        </w:rPr>
      </w:pPr>
      <w:r>
        <w:rPr>
          <w:rFonts w:eastAsia="Times New Roman"/>
          <w:i/>
          <w:sz w:val="23"/>
          <w:szCs w:val="23"/>
        </w:rPr>
        <w:t xml:space="preserve">2. </w:t>
      </w:r>
      <w:r w:rsidR="002529F3">
        <w:rPr>
          <w:rFonts w:eastAsia="Times New Roman"/>
          <w:i/>
          <w:sz w:val="23"/>
          <w:szCs w:val="23"/>
        </w:rPr>
        <w:t>IZMJENE</w:t>
      </w:r>
      <w:r w:rsidR="00B955AF" w:rsidRPr="004607C3">
        <w:rPr>
          <w:rFonts w:eastAsia="Times New Roman"/>
          <w:i/>
          <w:sz w:val="23"/>
          <w:szCs w:val="23"/>
        </w:rPr>
        <w:t xml:space="preserve"> PRORAČUNA OPĆ</w:t>
      </w:r>
      <w:r w:rsidR="003C10C0" w:rsidRPr="004607C3">
        <w:rPr>
          <w:rFonts w:eastAsia="Times New Roman"/>
          <w:i/>
          <w:sz w:val="23"/>
          <w:szCs w:val="23"/>
        </w:rPr>
        <w:t xml:space="preserve">INE </w:t>
      </w:r>
      <w:r w:rsidR="004607C3" w:rsidRPr="004607C3">
        <w:rPr>
          <w:rFonts w:eastAsia="Times New Roman"/>
          <w:i/>
          <w:sz w:val="23"/>
          <w:szCs w:val="23"/>
        </w:rPr>
        <w:t>VRATIŠINEC</w:t>
      </w:r>
      <w:r w:rsidR="003C10C0" w:rsidRPr="004607C3">
        <w:rPr>
          <w:rFonts w:eastAsia="Times New Roman"/>
          <w:i/>
          <w:sz w:val="23"/>
          <w:szCs w:val="23"/>
        </w:rPr>
        <w:t xml:space="preserve"> ZA 202</w:t>
      </w:r>
      <w:r w:rsidR="00EB2A3B" w:rsidRPr="004607C3">
        <w:rPr>
          <w:rFonts w:eastAsia="Times New Roman"/>
          <w:i/>
          <w:sz w:val="23"/>
          <w:szCs w:val="23"/>
        </w:rPr>
        <w:t>4</w:t>
      </w:r>
      <w:r w:rsidR="003C10C0" w:rsidRPr="004607C3">
        <w:rPr>
          <w:rFonts w:eastAsia="Times New Roman"/>
          <w:i/>
          <w:sz w:val="23"/>
          <w:szCs w:val="23"/>
        </w:rPr>
        <w:t>. GODINU</w:t>
      </w:r>
    </w:p>
    <w:p w14:paraId="01CDE4F9" w14:textId="77777777" w:rsidR="00B955AF" w:rsidRDefault="00B955AF" w:rsidP="00B955AF">
      <w:pPr>
        <w:tabs>
          <w:tab w:val="left" w:pos="6660"/>
        </w:tabs>
        <w:jc w:val="both"/>
        <w:rPr>
          <w:rFonts w:eastAsia="Times New Roman"/>
          <w:sz w:val="23"/>
          <w:szCs w:val="23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500"/>
        <w:gridCol w:w="11"/>
        <w:gridCol w:w="2592"/>
      </w:tblGrid>
      <w:tr w:rsidR="002529F3" w:rsidRPr="00EB2A3B" w14:paraId="67659DA0" w14:textId="73326643" w:rsidTr="002529F3">
        <w:trPr>
          <w:trHeight w:val="431"/>
        </w:trPr>
        <w:tc>
          <w:tcPr>
            <w:tcW w:w="1271" w:type="dxa"/>
          </w:tcPr>
          <w:p w14:paraId="52D5E079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GRUPA</w:t>
            </w:r>
          </w:p>
          <w:p w14:paraId="72116EC1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KONTA</w:t>
            </w:r>
          </w:p>
        </w:tc>
        <w:tc>
          <w:tcPr>
            <w:tcW w:w="3402" w:type="dxa"/>
          </w:tcPr>
          <w:p w14:paraId="21D2C911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VRSTA</w:t>
            </w:r>
          </w:p>
          <w:p w14:paraId="2E785AD5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PRIHODA</w:t>
            </w:r>
          </w:p>
        </w:tc>
        <w:tc>
          <w:tcPr>
            <w:tcW w:w="2500" w:type="dxa"/>
          </w:tcPr>
          <w:p w14:paraId="7BDD83FD" w14:textId="09372EED" w:rsidR="002529F3" w:rsidRPr="007A26EB" w:rsidRDefault="007A26EB" w:rsidP="007A26EB">
            <w:pPr>
              <w:tabs>
                <w:tab w:val="left" w:pos="6660"/>
              </w:tabs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</w:t>
            </w:r>
            <w:r w:rsidRPr="007A26EB">
              <w:rPr>
                <w:rFonts w:eastAsia="Times New Roman"/>
                <w:b/>
                <w:sz w:val="24"/>
                <w:szCs w:val="24"/>
              </w:rPr>
              <w:t>IZMJENE I DOPUNE</w:t>
            </w:r>
            <w:r w:rsidR="002529F3" w:rsidRPr="007A26EB">
              <w:rPr>
                <w:rFonts w:eastAsia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2603" w:type="dxa"/>
            <w:gridSpan w:val="2"/>
          </w:tcPr>
          <w:p w14:paraId="6F8A1146" w14:textId="571D5DD1" w:rsidR="002529F3" w:rsidRPr="004607C3" w:rsidRDefault="002529F3" w:rsidP="004607C3">
            <w:pPr>
              <w:tabs>
                <w:tab w:val="left" w:pos="666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NOVI PLAN ZA 2024. (EUR)</w:t>
            </w:r>
            <w:r w:rsidR="007A26EB">
              <w:rPr>
                <w:rFonts w:eastAsia="Times New Roman"/>
                <w:b/>
                <w:sz w:val="24"/>
                <w:szCs w:val="24"/>
              </w:rPr>
              <w:t xml:space="preserve"> II.IZMJENE</w:t>
            </w:r>
          </w:p>
        </w:tc>
      </w:tr>
      <w:tr w:rsidR="007A26EB" w:rsidRPr="00EB2A3B" w14:paraId="4CF0EFE8" w14:textId="6F4A67F4" w:rsidTr="002529F3">
        <w:trPr>
          <w:trHeight w:val="332"/>
        </w:trPr>
        <w:tc>
          <w:tcPr>
            <w:tcW w:w="1271" w:type="dxa"/>
          </w:tcPr>
          <w:p w14:paraId="405CF9F6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</w:tcPr>
          <w:p w14:paraId="49EE2F5A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poreza</w:t>
            </w:r>
          </w:p>
        </w:tc>
        <w:tc>
          <w:tcPr>
            <w:tcW w:w="2511" w:type="dxa"/>
            <w:gridSpan w:val="2"/>
          </w:tcPr>
          <w:p w14:paraId="5091A927" w14:textId="6593F951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766.327,23</w:t>
            </w:r>
          </w:p>
        </w:tc>
        <w:tc>
          <w:tcPr>
            <w:tcW w:w="2592" w:type="dxa"/>
          </w:tcPr>
          <w:p w14:paraId="1482E571" w14:textId="0AFDAE71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676.827,23</w:t>
            </w:r>
          </w:p>
        </w:tc>
      </w:tr>
      <w:tr w:rsidR="007A26EB" w:rsidRPr="00EB2A3B" w14:paraId="3FED4E29" w14:textId="415A060A" w:rsidTr="002529F3">
        <w:trPr>
          <w:trHeight w:val="680"/>
        </w:trPr>
        <w:tc>
          <w:tcPr>
            <w:tcW w:w="1271" w:type="dxa"/>
          </w:tcPr>
          <w:p w14:paraId="52308786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14:paraId="2ACBFD44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Pomoći iz inozemstva i od subjekata unutar općeg proračun</w:t>
            </w:r>
          </w:p>
        </w:tc>
        <w:tc>
          <w:tcPr>
            <w:tcW w:w="2511" w:type="dxa"/>
            <w:gridSpan w:val="2"/>
          </w:tcPr>
          <w:p w14:paraId="109FAD6A" w14:textId="78D094BB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2.194.875,84</w:t>
            </w:r>
          </w:p>
        </w:tc>
        <w:tc>
          <w:tcPr>
            <w:tcW w:w="2592" w:type="dxa"/>
          </w:tcPr>
          <w:p w14:paraId="35A67B56" w14:textId="151DCC6B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2.172.211,45</w:t>
            </w:r>
          </w:p>
        </w:tc>
      </w:tr>
      <w:tr w:rsidR="007A26EB" w:rsidRPr="00EB2A3B" w14:paraId="7B86FFE6" w14:textId="6DB9EDBD" w:rsidTr="002529F3">
        <w:trPr>
          <w:trHeight w:val="332"/>
        </w:trPr>
        <w:tc>
          <w:tcPr>
            <w:tcW w:w="1271" w:type="dxa"/>
          </w:tcPr>
          <w:p w14:paraId="0DDC4DD8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</w:tcPr>
          <w:p w14:paraId="57A30DDE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imovine</w:t>
            </w:r>
          </w:p>
        </w:tc>
        <w:tc>
          <w:tcPr>
            <w:tcW w:w="2511" w:type="dxa"/>
            <w:gridSpan w:val="2"/>
          </w:tcPr>
          <w:p w14:paraId="4AFFBA3C" w14:textId="74E6B0E2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284.303,56</w:t>
            </w:r>
          </w:p>
        </w:tc>
        <w:tc>
          <w:tcPr>
            <w:tcW w:w="2592" w:type="dxa"/>
          </w:tcPr>
          <w:p w14:paraId="10E26379" w14:textId="42FBD76E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244.303,56</w:t>
            </w:r>
          </w:p>
        </w:tc>
      </w:tr>
      <w:tr w:rsidR="007A26EB" w:rsidRPr="00EB2A3B" w14:paraId="7381FD88" w14:textId="022AA824" w:rsidTr="002529F3">
        <w:trPr>
          <w:trHeight w:val="680"/>
        </w:trPr>
        <w:tc>
          <w:tcPr>
            <w:tcW w:w="1271" w:type="dxa"/>
          </w:tcPr>
          <w:p w14:paraId="05141943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14:paraId="6F19D8CF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admi,pristojbi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i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pos.propisanih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naknada</w:t>
            </w:r>
          </w:p>
        </w:tc>
        <w:tc>
          <w:tcPr>
            <w:tcW w:w="2511" w:type="dxa"/>
            <w:gridSpan w:val="2"/>
          </w:tcPr>
          <w:p w14:paraId="448371A5" w14:textId="511CBE1E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91.115,94</w:t>
            </w:r>
          </w:p>
        </w:tc>
        <w:tc>
          <w:tcPr>
            <w:tcW w:w="2592" w:type="dxa"/>
          </w:tcPr>
          <w:p w14:paraId="39812B58" w14:textId="1CB0D05B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91.115,94</w:t>
            </w:r>
          </w:p>
        </w:tc>
      </w:tr>
      <w:tr w:rsidR="007A26EB" w:rsidRPr="00EB2A3B" w14:paraId="034D1CAA" w14:textId="0B8BCDD0" w:rsidTr="002529F3">
        <w:trPr>
          <w:trHeight w:val="518"/>
        </w:trPr>
        <w:tc>
          <w:tcPr>
            <w:tcW w:w="1271" w:type="dxa"/>
          </w:tcPr>
          <w:p w14:paraId="5CE83E9E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14:paraId="54B7291C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prod.proizvoda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i usluga</w:t>
            </w:r>
          </w:p>
        </w:tc>
        <w:tc>
          <w:tcPr>
            <w:tcW w:w="2511" w:type="dxa"/>
            <w:gridSpan w:val="2"/>
          </w:tcPr>
          <w:p w14:paraId="1043B139" w14:textId="56B67404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225.000,00</w:t>
            </w:r>
          </w:p>
        </w:tc>
        <w:tc>
          <w:tcPr>
            <w:tcW w:w="2592" w:type="dxa"/>
          </w:tcPr>
          <w:p w14:paraId="0D635DA9" w14:textId="33EE01DD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31.000,00</w:t>
            </w:r>
          </w:p>
        </w:tc>
      </w:tr>
      <w:tr w:rsidR="007A26EB" w:rsidRPr="00EB2A3B" w14:paraId="2A8473EA" w14:textId="4285796B" w:rsidTr="002529F3">
        <w:trPr>
          <w:trHeight w:val="332"/>
        </w:trPr>
        <w:tc>
          <w:tcPr>
            <w:tcW w:w="1271" w:type="dxa"/>
          </w:tcPr>
          <w:p w14:paraId="40515DCE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</w:tcPr>
          <w:p w14:paraId="0C887C96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Kazne, upravne mjere </w:t>
            </w:r>
          </w:p>
        </w:tc>
        <w:tc>
          <w:tcPr>
            <w:tcW w:w="2511" w:type="dxa"/>
            <w:gridSpan w:val="2"/>
          </w:tcPr>
          <w:p w14:paraId="15E99AA1" w14:textId="308DA59B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663,61</w:t>
            </w:r>
          </w:p>
        </w:tc>
        <w:tc>
          <w:tcPr>
            <w:tcW w:w="2592" w:type="dxa"/>
          </w:tcPr>
          <w:p w14:paraId="158FCFC5" w14:textId="09560912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663,61</w:t>
            </w:r>
          </w:p>
        </w:tc>
      </w:tr>
      <w:tr w:rsidR="007A26EB" w:rsidRPr="00EB2A3B" w14:paraId="672158BF" w14:textId="57BE0E39" w:rsidTr="002529F3">
        <w:trPr>
          <w:trHeight w:val="505"/>
        </w:trPr>
        <w:tc>
          <w:tcPr>
            <w:tcW w:w="1271" w:type="dxa"/>
          </w:tcPr>
          <w:p w14:paraId="365FB43F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</w:tcPr>
          <w:p w14:paraId="10929F5E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prodaje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neproiz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dug.imovine</w:t>
            </w:r>
            <w:proofErr w:type="spellEnd"/>
          </w:p>
        </w:tc>
        <w:tc>
          <w:tcPr>
            <w:tcW w:w="2511" w:type="dxa"/>
            <w:gridSpan w:val="2"/>
          </w:tcPr>
          <w:p w14:paraId="58BDBBAA" w14:textId="4516F137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123.835,61</w:t>
            </w:r>
          </w:p>
        </w:tc>
        <w:tc>
          <w:tcPr>
            <w:tcW w:w="2592" w:type="dxa"/>
          </w:tcPr>
          <w:p w14:paraId="31348BB5" w14:textId="26C2BFE8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75.000,00</w:t>
            </w:r>
          </w:p>
        </w:tc>
      </w:tr>
      <w:tr w:rsidR="007A26EB" w:rsidRPr="00EB2A3B" w14:paraId="235C3354" w14:textId="4A2613D9" w:rsidTr="002529F3">
        <w:trPr>
          <w:trHeight w:val="853"/>
        </w:trPr>
        <w:tc>
          <w:tcPr>
            <w:tcW w:w="1271" w:type="dxa"/>
          </w:tcPr>
          <w:p w14:paraId="05568682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14:paraId="6372EB03" w14:textId="77777777" w:rsidR="007A26EB" w:rsidRPr="00EB2A3B" w:rsidRDefault="007A26EB" w:rsidP="007A26E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2511" w:type="dxa"/>
            <w:gridSpan w:val="2"/>
          </w:tcPr>
          <w:p w14:paraId="522401D8" w14:textId="1C30B6E1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3.000,00</w:t>
            </w:r>
          </w:p>
        </w:tc>
        <w:tc>
          <w:tcPr>
            <w:tcW w:w="2592" w:type="dxa"/>
          </w:tcPr>
          <w:p w14:paraId="31D45A6E" w14:textId="21FB49A2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3.000,00</w:t>
            </w:r>
          </w:p>
        </w:tc>
      </w:tr>
      <w:tr w:rsidR="007A26EB" w:rsidRPr="00EB2A3B" w14:paraId="22FC40A1" w14:textId="73E0106A" w:rsidTr="002529F3">
        <w:trPr>
          <w:trHeight w:val="171"/>
        </w:trPr>
        <w:tc>
          <w:tcPr>
            <w:tcW w:w="1271" w:type="dxa"/>
          </w:tcPr>
          <w:p w14:paraId="2329D87C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2E504" w14:textId="77777777" w:rsidR="007A26EB" w:rsidRPr="00EB2A3B" w:rsidRDefault="007A26EB" w:rsidP="007A26EB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UKUPNO</w:t>
            </w:r>
          </w:p>
        </w:tc>
        <w:tc>
          <w:tcPr>
            <w:tcW w:w="2511" w:type="dxa"/>
            <w:gridSpan w:val="2"/>
          </w:tcPr>
          <w:p w14:paraId="2E2240F7" w14:textId="13E49ECC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3.689.121,79</w:t>
            </w:r>
          </w:p>
        </w:tc>
        <w:tc>
          <w:tcPr>
            <w:tcW w:w="2592" w:type="dxa"/>
          </w:tcPr>
          <w:p w14:paraId="4DD70307" w14:textId="77777777" w:rsidR="007A26EB" w:rsidRPr="007A26EB" w:rsidRDefault="007A26EB" w:rsidP="007A26EB">
            <w:pPr>
              <w:jc w:val="right"/>
              <w:rPr>
                <w:color w:val="000000"/>
                <w:sz w:val="24"/>
                <w:szCs w:val="24"/>
              </w:rPr>
            </w:pPr>
            <w:r w:rsidRPr="007A26EB">
              <w:rPr>
                <w:color w:val="000000"/>
                <w:sz w:val="24"/>
                <w:szCs w:val="24"/>
              </w:rPr>
              <w:t>3.294.121,79</w:t>
            </w:r>
          </w:p>
          <w:p w14:paraId="75E2A5D2" w14:textId="7B110572" w:rsidR="007A26EB" w:rsidRPr="00EB2A3B" w:rsidRDefault="007A26EB" w:rsidP="007A26EB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F21566E" w14:textId="77777777" w:rsidR="00D36AE6" w:rsidRDefault="00D36AE6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bookmarkStart w:id="0" w:name="page2"/>
      <w:bookmarkEnd w:id="0"/>
    </w:p>
    <w:p w14:paraId="2148ED26" w14:textId="3AD513F5" w:rsidR="002529F3" w:rsidRDefault="007A26EB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Prema II. izmjenama i dopunama Proračuna predlaže se smanjenje prihoda za ukupno </w:t>
      </w:r>
      <w:r w:rsidR="000D0AD2">
        <w:rPr>
          <w:rFonts w:eastAsia="Times New Roman"/>
          <w:sz w:val="24"/>
          <w:szCs w:val="24"/>
        </w:rPr>
        <w:t>395.000,00 EUR, od čega prihoda poslovanja za 346.164,39 EUR, a prihoda od prodaje nefinancijske imovine za 48.835,61 EUR.</w:t>
      </w:r>
    </w:p>
    <w:p w14:paraId="3C13ED36" w14:textId="77777777" w:rsidR="0028691E" w:rsidRPr="00FE7AE9" w:rsidRDefault="0028691E" w:rsidP="006015EC">
      <w:pPr>
        <w:spacing w:line="217" w:lineRule="exact"/>
        <w:jc w:val="both"/>
        <w:rPr>
          <w:sz w:val="20"/>
          <w:szCs w:val="20"/>
        </w:rPr>
      </w:pPr>
    </w:p>
    <w:p w14:paraId="3F29FE30" w14:textId="0696068E" w:rsidR="0028691E" w:rsidRDefault="00001608" w:rsidP="008A45BB">
      <w:pPr>
        <w:spacing w:line="273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poreza </w:t>
      </w:r>
      <w:r w:rsidR="00D36AE6">
        <w:rPr>
          <w:rFonts w:eastAsia="Times New Roman"/>
          <w:sz w:val="24"/>
          <w:szCs w:val="24"/>
          <w:u w:val="single"/>
        </w:rPr>
        <w:t xml:space="preserve">– </w:t>
      </w:r>
      <w:r w:rsidRPr="00FE7AE9">
        <w:rPr>
          <w:rFonts w:eastAsia="Times New Roman"/>
          <w:sz w:val="24"/>
          <w:szCs w:val="24"/>
          <w:u w:val="single"/>
        </w:rPr>
        <w:t>skupina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61</w:t>
      </w:r>
      <w:r w:rsidR="008A45BB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sast</w:t>
      </w:r>
      <w:r w:rsidR="006015EC">
        <w:rPr>
          <w:rFonts w:eastAsia="Times New Roman"/>
          <w:sz w:val="24"/>
          <w:szCs w:val="24"/>
        </w:rPr>
        <w:t xml:space="preserve">oje </w:t>
      </w:r>
      <w:r w:rsidR="00F40C5F">
        <w:rPr>
          <w:rFonts w:eastAsia="Times New Roman"/>
          <w:sz w:val="24"/>
          <w:szCs w:val="24"/>
        </w:rPr>
        <w:t xml:space="preserve">se </w:t>
      </w:r>
      <w:r w:rsidR="00D36AE6">
        <w:rPr>
          <w:rFonts w:eastAsia="Times New Roman"/>
          <w:sz w:val="24"/>
          <w:szCs w:val="24"/>
        </w:rPr>
        <w:t>od s</w:t>
      </w:r>
      <w:r w:rsidR="008A45BB">
        <w:rPr>
          <w:rFonts w:eastAsia="Times New Roman"/>
          <w:sz w:val="24"/>
          <w:szCs w:val="24"/>
        </w:rPr>
        <w:t xml:space="preserve"> </w:t>
      </w:r>
      <w:r w:rsidR="00D36AE6">
        <w:rPr>
          <w:rFonts w:eastAsia="Times New Roman"/>
          <w:sz w:val="24"/>
          <w:szCs w:val="24"/>
        </w:rPr>
        <w:t>po</w:t>
      </w:r>
      <w:r w:rsidR="008A45BB">
        <w:rPr>
          <w:rFonts w:eastAsia="Times New Roman"/>
          <w:sz w:val="24"/>
          <w:szCs w:val="24"/>
        </w:rPr>
        <w:t xml:space="preserve">reza na dohodak, poreza na imovinu, poreza na robu i usluge, porez na tvrtku. </w:t>
      </w:r>
    </w:p>
    <w:p w14:paraId="793F2EF1" w14:textId="42E187DD" w:rsidR="008A45BB" w:rsidRPr="000D0AD2" w:rsidRDefault="000D0AD2" w:rsidP="000D0AD2">
      <w:pPr>
        <w:pStyle w:val="Odlomakpopisa"/>
        <w:numPr>
          <w:ilvl w:val="0"/>
          <w:numId w:val="12"/>
        </w:numPr>
        <w:spacing w:line="273" w:lineRule="auto"/>
        <w:ind w:right="-3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Smanjuju se za 89.500,00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, od čega u iznosu od 60.000,00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na povratu poreza i prireza po godišnjoj prijavi i 30.000,00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u porezu na prometu nekretnina</w:t>
      </w:r>
    </w:p>
    <w:p w14:paraId="6125F4BC" w14:textId="77777777" w:rsidR="000D0AD2" w:rsidRPr="008A45BB" w:rsidRDefault="000D0AD2" w:rsidP="000D0AD2">
      <w:pPr>
        <w:pStyle w:val="Odlomakpopisa"/>
        <w:spacing w:line="273" w:lineRule="auto"/>
        <w:ind w:left="1428" w:right="-32"/>
        <w:jc w:val="both"/>
        <w:rPr>
          <w:sz w:val="20"/>
          <w:szCs w:val="20"/>
        </w:rPr>
      </w:pPr>
    </w:p>
    <w:p w14:paraId="49095A7E" w14:textId="6DC16324" w:rsidR="0028691E" w:rsidRDefault="00F40C5F" w:rsidP="00D36AE6">
      <w:pPr>
        <w:spacing w:line="270" w:lineRule="auto"/>
        <w:ind w:right="-32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Prihodi od pomoći –skupina</w:t>
      </w:r>
      <w:r w:rsidR="00001608" w:rsidRPr="00FE7AE9">
        <w:rPr>
          <w:rFonts w:eastAsia="Times New Roman"/>
          <w:sz w:val="24"/>
          <w:szCs w:val="24"/>
          <w:u w:val="single"/>
        </w:rPr>
        <w:t xml:space="preserve"> 63</w:t>
      </w:r>
      <w:r w:rsidR="006015EC">
        <w:rPr>
          <w:rFonts w:eastAsia="Times New Roman"/>
          <w:sz w:val="24"/>
          <w:szCs w:val="24"/>
        </w:rPr>
        <w:t>, odnose se na planiran</w:t>
      </w:r>
      <w:r w:rsidR="00B5516D">
        <w:rPr>
          <w:rFonts w:eastAsia="Times New Roman"/>
          <w:sz w:val="24"/>
          <w:szCs w:val="24"/>
        </w:rPr>
        <w:t>e</w:t>
      </w:r>
      <w:r w:rsidR="00001608" w:rsidRPr="00FE7AE9">
        <w:rPr>
          <w:rFonts w:eastAsia="Times New Roman"/>
          <w:sz w:val="24"/>
          <w:szCs w:val="24"/>
        </w:rPr>
        <w:t xml:space="preserve"> kapitalne </w:t>
      </w:r>
      <w:r w:rsidR="006015EC">
        <w:rPr>
          <w:rFonts w:eastAsia="Times New Roman"/>
          <w:sz w:val="24"/>
          <w:szCs w:val="24"/>
        </w:rPr>
        <w:t xml:space="preserve">i tekuće </w:t>
      </w:r>
      <w:r w:rsidR="00001608" w:rsidRPr="00FE7AE9">
        <w:rPr>
          <w:rFonts w:eastAsia="Times New Roman"/>
          <w:sz w:val="24"/>
          <w:szCs w:val="24"/>
        </w:rPr>
        <w:t xml:space="preserve">pomoći </w:t>
      </w:r>
      <w:r w:rsidR="00B5516D">
        <w:rPr>
          <w:rFonts w:eastAsia="Times New Roman"/>
          <w:sz w:val="24"/>
          <w:szCs w:val="24"/>
        </w:rPr>
        <w:t>(iz Državnog i Županijskog proračuna, te izvanproračunskih korisnika</w:t>
      </w:r>
      <w:r w:rsidR="00D36AE6">
        <w:rPr>
          <w:rFonts w:eastAsia="Times New Roman"/>
          <w:sz w:val="24"/>
          <w:szCs w:val="24"/>
        </w:rPr>
        <w:t xml:space="preserve"> npr. HZZ-a</w:t>
      </w:r>
      <w:r w:rsidR="00B5516D">
        <w:rPr>
          <w:rFonts w:eastAsia="Times New Roman"/>
          <w:sz w:val="24"/>
          <w:szCs w:val="24"/>
        </w:rPr>
        <w:t>).</w:t>
      </w:r>
    </w:p>
    <w:p w14:paraId="6C540DBA" w14:textId="6A635D98" w:rsidR="008A45BB" w:rsidRPr="008A45BB" w:rsidRDefault="000D0AD2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Smanjenje u iznosu od 22.664,39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na iznos od 2.172.211,45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. Smanjuje se iznos od kapitalnih </w:t>
      </w:r>
      <w:proofErr w:type="spellStart"/>
      <w:r>
        <w:rPr>
          <w:i/>
          <w:sz w:val="20"/>
          <w:szCs w:val="20"/>
        </w:rPr>
        <w:t>promoći</w:t>
      </w:r>
      <w:proofErr w:type="spellEnd"/>
      <w:r>
        <w:rPr>
          <w:i/>
          <w:sz w:val="20"/>
          <w:szCs w:val="20"/>
        </w:rPr>
        <w:t xml:space="preserve"> iz državnog proračuna na 100.000,00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>, jedino povećanje je kod tekućih pomoći iz državnog proračuna</w:t>
      </w:r>
    </w:p>
    <w:p w14:paraId="06E17290" w14:textId="77777777" w:rsidR="0028691E" w:rsidRPr="00FE7AE9" w:rsidRDefault="0028691E" w:rsidP="00D36AE6">
      <w:pPr>
        <w:spacing w:line="221" w:lineRule="exact"/>
        <w:ind w:right="-32"/>
        <w:jc w:val="both"/>
        <w:rPr>
          <w:sz w:val="20"/>
          <w:szCs w:val="20"/>
        </w:rPr>
      </w:pPr>
    </w:p>
    <w:p w14:paraId="11F4A92D" w14:textId="5B28AC06" w:rsidR="0028691E" w:rsidRDefault="00001608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1" w:name="_Hlk56064208"/>
      <w:r w:rsidRPr="00FE7AE9">
        <w:rPr>
          <w:rFonts w:eastAsia="Times New Roman"/>
          <w:sz w:val="24"/>
          <w:szCs w:val="24"/>
          <w:u w:val="single"/>
        </w:rPr>
        <w:t>Prihodi od imovine–</w:t>
      </w:r>
      <w:r w:rsidR="00F40C5F">
        <w:rPr>
          <w:rFonts w:eastAsia="Times New Roman"/>
          <w:sz w:val="24"/>
          <w:szCs w:val="24"/>
          <w:u w:val="single"/>
        </w:rPr>
        <w:t>s</w:t>
      </w:r>
      <w:r w:rsidRPr="00FE7AE9">
        <w:rPr>
          <w:rFonts w:eastAsia="Times New Roman"/>
          <w:sz w:val="24"/>
          <w:szCs w:val="24"/>
          <w:u w:val="single"/>
        </w:rPr>
        <w:t>kupina 64</w:t>
      </w:r>
      <w:r w:rsidRPr="00FE7AE9">
        <w:rPr>
          <w:rFonts w:eastAsia="Times New Roman"/>
          <w:sz w:val="24"/>
          <w:szCs w:val="24"/>
        </w:rPr>
        <w:t xml:space="preserve"> odnosi se n</w:t>
      </w:r>
      <w:r w:rsidR="00CC6EB3" w:rsidRPr="00FE7AE9">
        <w:rPr>
          <w:rFonts w:eastAsia="Times New Roman"/>
          <w:sz w:val="24"/>
          <w:szCs w:val="24"/>
        </w:rPr>
        <w:t xml:space="preserve">a </w:t>
      </w:r>
      <w:bookmarkEnd w:id="1"/>
      <w:r w:rsidR="00D36AE6">
        <w:rPr>
          <w:rFonts w:eastAsia="Times New Roman"/>
          <w:sz w:val="24"/>
          <w:szCs w:val="24"/>
        </w:rPr>
        <w:t xml:space="preserve">sljedeće prihode: kamate, prihode od dobiti trgovačkih društva, prihodi od koncesije dimnjačara, prihodi od zakupa i iznajmljivanje imovine, prihodi od legalizacije, prihod od korištenje </w:t>
      </w:r>
      <w:proofErr w:type="spellStart"/>
      <w:r w:rsidR="00D36AE6">
        <w:rPr>
          <w:rFonts w:eastAsia="Times New Roman"/>
          <w:sz w:val="24"/>
          <w:szCs w:val="24"/>
        </w:rPr>
        <w:t>ekspl</w:t>
      </w:r>
      <w:proofErr w:type="spellEnd"/>
      <w:r w:rsidR="00D36AE6">
        <w:rPr>
          <w:rFonts w:eastAsia="Times New Roman"/>
          <w:sz w:val="24"/>
          <w:szCs w:val="24"/>
        </w:rPr>
        <w:t>. Mineralnih sirovina INA</w:t>
      </w:r>
    </w:p>
    <w:p w14:paraId="764A08FE" w14:textId="2A1EB66D" w:rsidR="008A45BB" w:rsidRPr="008A45BB" w:rsidRDefault="000D0AD2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Smanjuje se za 40.000,00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 xml:space="preserve"> i to kod naknade od Ine za </w:t>
      </w:r>
      <w:proofErr w:type="spellStart"/>
      <w:r>
        <w:rPr>
          <w:rFonts w:eastAsia="Times New Roman"/>
          <w:i/>
          <w:sz w:val="20"/>
          <w:szCs w:val="20"/>
        </w:rPr>
        <w:t>espl</w:t>
      </w:r>
      <w:proofErr w:type="spellEnd"/>
      <w:r>
        <w:rPr>
          <w:rFonts w:eastAsia="Times New Roman"/>
          <w:i/>
          <w:sz w:val="20"/>
          <w:szCs w:val="20"/>
        </w:rPr>
        <w:t>. Mineralnih sirovina</w:t>
      </w:r>
    </w:p>
    <w:p w14:paraId="720AD2ED" w14:textId="77777777" w:rsidR="00B5516D" w:rsidRDefault="00B5516D" w:rsidP="00D36AE6">
      <w:pPr>
        <w:spacing w:line="270" w:lineRule="auto"/>
        <w:ind w:right="-32" w:firstLine="708"/>
        <w:jc w:val="both"/>
        <w:rPr>
          <w:sz w:val="20"/>
          <w:szCs w:val="20"/>
        </w:rPr>
      </w:pPr>
    </w:p>
    <w:p w14:paraId="244AB50D" w14:textId="626B03A5" w:rsidR="0028691E" w:rsidRPr="00B5516D" w:rsidRDefault="00001608" w:rsidP="00D36AE6">
      <w:pPr>
        <w:spacing w:line="28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lastRenderedPageBreak/>
        <w:t xml:space="preserve">Prihodi od </w:t>
      </w:r>
      <w:r w:rsidR="00F40C5F">
        <w:rPr>
          <w:rFonts w:eastAsia="Times New Roman"/>
          <w:sz w:val="24"/>
          <w:szCs w:val="24"/>
          <w:u w:val="single"/>
        </w:rPr>
        <w:t xml:space="preserve">upravnih, </w:t>
      </w:r>
      <w:r w:rsidRPr="00B5516D">
        <w:rPr>
          <w:rFonts w:eastAsia="Times New Roman"/>
          <w:sz w:val="24"/>
          <w:szCs w:val="24"/>
          <w:u w:val="single"/>
        </w:rPr>
        <w:t>administrativnih pristojbi i po posebnim propisima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-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65</w:t>
      </w:r>
      <w:r w:rsidRPr="00B5516D">
        <w:rPr>
          <w:rFonts w:eastAsia="Times New Roman"/>
          <w:sz w:val="24"/>
          <w:szCs w:val="24"/>
        </w:rPr>
        <w:t xml:space="preserve">, sastoje se od prihoda od </w:t>
      </w:r>
      <w:r w:rsidR="00D36AE6">
        <w:rPr>
          <w:rFonts w:eastAsia="Times New Roman"/>
          <w:sz w:val="24"/>
          <w:szCs w:val="24"/>
        </w:rPr>
        <w:t xml:space="preserve">gradskih i općinskih upravnih pristojba, vodnog i šumskog doprinosa, prihoda s naslova osiguranja, </w:t>
      </w:r>
      <w:r w:rsidR="007A5964">
        <w:rPr>
          <w:rFonts w:eastAsia="Times New Roman"/>
          <w:sz w:val="24"/>
          <w:szCs w:val="24"/>
        </w:rPr>
        <w:t>prihoda od groblja, komunalne naknade i komunalnog doprinosa.</w:t>
      </w:r>
    </w:p>
    <w:p w14:paraId="61107D60" w14:textId="483EC426" w:rsidR="00B71032" w:rsidRPr="008A45BB" w:rsidRDefault="008A45BB" w:rsidP="008A45BB">
      <w:pPr>
        <w:pStyle w:val="Odlomakpopisa"/>
        <w:numPr>
          <w:ilvl w:val="0"/>
          <w:numId w:val="7"/>
        </w:numPr>
        <w:spacing w:line="267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A45BB">
        <w:rPr>
          <w:rFonts w:eastAsia="Times New Roman"/>
          <w:i/>
          <w:sz w:val="20"/>
          <w:szCs w:val="20"/>
        </w:rPr>
        <w:t>Nije bilo povećanja</w:t>
      </w:r>
      <w:r w:rsidR="000D0AD2">
        <w:rPr>
          <w:rFonts w:eastAsia="Times New Roman"/>
          <w:i/>
          <w:sz w:val="20"/>
          <w:szCs w:val="20"/>
        </w:rPr>
        <w:t xml:space="preserve"> ni smanjenja</w:t>
      </w:r>
    </w:p>
    <w:p w14:paraId="66A3A3E6" w14:textId="77777777" w:rsidR="00337DE4" w:rsidRDefault="00337DE4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  <w:u w:val="single"/>
        </w:rPr>
      </w:pPr>
      <w:bookmarkStart w:id="2" w:name="_Hlk56064213"/>
    </w:p>
    <w:p w14:paraId="50A6BAEB" w14:textId="3E77B5B8" w:rsidR="00B71032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t>Prihodi od prodaje proizvoda i robe te pruženih usluga i prihodi od donacija 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66</w:t>
      </w:r>
      <w:r w:rsidRPr="00B5516D">
        <w:rPr>
          <w:rFonts w:eastAsia="Times New Roman"/>
          <w:sz w:val="24"/>
          <w:szCs w:val="24"/>
        </w:rPr>
        <w:t xml:space="preserve"> odnosi se na pružene usluge.</w:t>
      </w:r>
    </w:p>
    <w:p w14:paraId="0F572E19" w14:textId="3BDC6A93" w:rsidR="008A45BB" w:rsidRPr="008A45BB" w:rsidRDefault="000D0AD2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Smanjenje od 194.000,00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 xml:space="preserve"> kod prihoda na temelju ugovorenih obveza (neće biti isplate </w:t>
      </w:r>
      <w:proofErr w:type="spellStart"/>
      <w:r>
        <w:rPr>
          <w:rFonts w:eastAsia="Times New Roman"/>
          <w:i/>
          <w:sz w:val="20"/>
          <w:szCs w:val="20"/>
        </w:rPr>
        <w:t>žuca</w:t>
      </w:r>
      <w:proofErr w:type="spellEnd"/>
      <w:r>
        <w:rPr>
          <w:rFonts w:eastAsia="Times New Roman"/>
          <w:i/>
          <w:sz w:val="20"/>
          <w:szCs w:val="20"/>
        </w:rPr>
        <w:t xml:space="preserve"> za sufinanciranje izgradnje pješačkih staza u ovoj godini)</w:t>
      </w:r>
    </w:p>
    <w:p w14:paraId="45440D7F" w14:textId="77777777" w:rsidR="008A45BB" w:rsidRPr="008A45BB" w:rsidRDefault="008A45BB" w:rsidP="008A45BB">
      <w:pPr>
        <w:pStyle w:val="Odlomakpopisa"/>
        <w:spacing w:line="270" w:lineRule="auto"/>
        <w:ind w:left="1068" w:right="-32"/>
        <w:jc w:val="both"/>
        <w:rPr>
          <w:rFonts w:eastAsia="Times New Roman"/>
          <w:sz w:val="24"/>
          <w:szCs w:val="24"/>
        </w:rPr>
      </w:pPr>
    </w:p>
    <w:bookmarkEnd w:id="2"/>
    <w:p w14:paraId="4F64D39D" w14:textId="559C7D5C" w:rsidR="00B71032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kazni, upravnih mjera i ostali </w:t>
      </w:r>
      <w:r w:rsidRPr="00B5516D">
        <w:rPr>
          <w:rFonts w:eastAsia="Times New Roman"/>
          <w:sz w:val="24"/>
          <w:szCs w:val="24"/>
          <w:u w:val="single"/>
        </w:rPr>
        <w:t>prihodi  –</w:t>
      </w:r>
      <w:r w:rsidRPr="00FE7AE9">
        <w:rPr>
          <w:rFonts w:eastAsia="Times New Roman"/>
          <w:sz w:val="24"/>
          <w:szCs w:val="24"/>
          <w:u w:val="single"/>
        </w:rPr>
        <w:t xml:space="preserve"> skupina 68</w:t>
      </w:r>
      <w:r w:rsidRPr="00FE7AE9">
        <w:rPr>
          <w:rFonts w:eastAsia="Times New Roman"/>
          <w:sz w:val="24"/>
          <w:szCs w:val="24"/>
        </w:rPr>
        <w:t xml:space="preserve"> odnosi se na kazne</w:t>
      </w:r>
      <w:r w:rsidR="00441414">
        <w:rPr>
          <w:rFonts w:eastAsia="Times New Roman"/>
          <w:sz w:val="24"/>
          <w:szCs w:val="24"/>
        </w:rPr>
        <w:t xml:space="preserve"> od komunalnog redara</w:t>
      </w:r>
      <w:r w:rsidRPr="00FE7AE9">
        <w:rPr>
          <w:rFonts w:eastAsia="Times New Roman"/>
          <w:sz w:val="24"/>
          <w:szCs w:val="24"/>
        </w:rPr>
        <w:t>.</w:t>
      </w:r>
    </w:p>
    <w:p w14:paraId="410CDB1E" w14:textId="21550D7D" w:rsidR="00511E44" w:rsidRPr="00511E44" w:rsidRDefault="00511E44" w:rsidP="00511E44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511E44">
        <w:rPr>
          <w:rFonts w:eastAsia="Times New Roman"/>
          <w:i/>
          <w:sz w:val="20"/>
          <w:szCs w:val="20"/>
        </w:rPr>
        <w:t>Nije bilo povećanja</w:t>
      </w:r>
      <w:r w:rsidR="000D0AD2">
        <w:rPr>
          <w:rFonts w:eastAsia="Times New Roman"/>
          <w:i/>
          <w:sz w:val="20"/>
          <w:szCs w:val="20"/>
        </w:rPr>
        <w:t xml:space="preserve"> ni smanjenja</w:t>
      </w:r>
    </w:p>
    <w:p w14:paraId="133C4F87" w14:textId="77777777" w:rsidR="0028691E" w:rsidRPr="007A5964" w:rsidRDefault="0028691E" w:rsidP="00D36AE6">
      <w:pPr>
        <w:spacing w:line="209" w:lineRule="exact"/>
        <w:ind w:right="-32"/>
        <w:jc w:val="both"/>
        <w:rPr>
          <w:sz w:val="24"/>
          <w:szCs w:val="24"/>
        </w:rPr>
      </w:pPr>
    </w:p>
    <w:p w14:paraId="0BC3B9F3" w14:textId="723FAFF0" w:rsidR="0028691E" w:rsidRPr="007A5964" w:rsidRDefault="00001608" w:rsidP="00D36AE6">
      <w:pPr>
        <w:ind w:left="700" w:right="-32"/>
        <w:jc w:val="both"/>
        <w:rPr>
          <w:sz w:val="24"/>
          <w:szCs w:val="24"/>
        </w:rPr>
      </w:pPr>
      <w:r w:rsidRPr="007A5964">
        <w:rPr>
          <w:rFonts w:eastAsia="Times New Roman"/>
          <w:sz w:val="24"/>
          <w:szCs w:val="24"/>
          <w:u w:val="single"/>
        </w:rPr>
        <w:t>Prihodi od prodaje nefinancijske imovine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-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skupina 71 i 72</w:t>
      </w:r>
      <w:r w:rsidRPr="007A5964">
        <w:rPr>
          <w:rFonts w:eastAsia="Times New Roman"/>
          <w:sz w:val="24"/>
          <w:szCs w:val="24"/>
        </w:rPr>
        <w:t xml:space="preserve"> odnose se na prihode od</w:t>
      </w:r>
    </w:p>
    <w:p w14:paraId="099367A9" w14:textId="74C1D5DB" w:rsidR="0028691E" w:rsidRDefault="007A5964" w:rsidP="00D36AE6">
      <w:pPr>
        <w:tabs>
          <w:tab w:val="left" w:pos="6660"/>
        </w:tabs>
        <w:ind w:right="-32"/>
        <w:jc w:val="both"/>
        <w:rPr>
          <w:rFonts w:eastAsia="Times New Roman"/>
          <w:sz w:val="24"/>
          <w:szCs w:val="24"/>
        </w:rPr>
      </w:pPr>
      <w:r w:rsidRPr="007A5964">
        <w:rPr>
          <w:rFonts w:eastAsia="Times New Roman"/>
          <w:sz w:val="24"/>
          <w:szCs w:val="24"/>
        </w:rPr>
        <w:t>p</w:t>
      </w:r>
      <w:r w:rsidR="00001608" w:rsidRPr="007A5964">
        <w:rPr>
          <w:rFonts w:eastAsia="Times New Roman"/>
          <w:sz w:val="24"/>
          <w:szCs w:val="24"/>
        </w:rPr>
        <w:t xml:space="preserve">rodaje </w:t>
      </w:r>
      <w:r w:rsidR="00063AAC" w:rsidRPr="007A5964">
        <w:rPr>
          <w:rFonts w:eastAsia="Times New Roman"/>
          <w:sz w:val="24"/>
          <w:szCs w:val="24"/>
        </w:rPr>
        <w:t xml:space="preserve">građevinskog </w:t>
      </w:r>
      <w:r w:rsidRPr="007A5964">
        <w:rPr>
          <w:rFonts w:eastAsia="Times New Roman"/>
          <w:sz w:val="24"/>
          <w:szCs w:val="24"/>
        </w:rPr>
        <w:t xml:space="preserve">zemljišta </w:t>
      </w:r>
      <w:r w:rsidR="00001608" w:rsidRPr="007A5964">
        <w:rPr>
          <w:rFonts w:eastAsia="Times New Roman"/>
          <w:sz w:val="24"/>
          <w:szCs w:val="24"/>
        </w:rPr>
        <w:t>i prodaja od stanova</w:t>
      </w:r>
      <w:r w:rsidR="00F40C5F" w:rsidRPr="007A5964">
        <w:rPr>
          <w:rFonts w:eastAsia="Times New Roman"/>
          <w:sz w:val="24"/>
          <w:szCs w:val="24"/>
        </w:rPr>
        <w:t xml:space="preserve"> </w:t>
      </w:r>
      <w:r w:rsidR="00001608" w:rsidRPr="007A5964">
        <w:rPr>
          <w:rFonts w:eastAsia="Times New Roman"/>
          <w:sz w:val="24"/>
          <w:szCs w:val="24"/>
        </w:rPr>
        <w:t>sa stanarskim pravom.</w:t>
      </w:r>
    </w:p>
    <w:p w14:paraId="4962B9A0" w14:textId="4917AFAE" w:rsidR="00511E44" w:rsidRPr="00511E44" w:rsidRDefault="000D0AD2" w:rsidP="00511E44">
      <w:pPr>
        <w:pStyle w:val="Odlomakpopisa"/>
        <w:numPr>
          <w:ilvl w:val="0"/>
          <w:numId w:val="7"/>
        </w:numPr>
        <w:tabs>
          <w:tab w:val="left" w:pos="6660"/>
        </w:tabs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Kod konta 71 smanjenje od 48.835,61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 xml:space="preserve"> i to građevinsko zemljište za 40.000,00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 xml:space="preserve"> neće više biti prodaje i poljoprivredno zemljište za 8.835,61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>.</w:t>
      </w:r>
    </w:p>
    <w:p w14:paraId="6F822236" w14:textId="77777777" w:rsidR="00441414" w:rsidRDefault="00441414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4ACC483F" w14:textId="77777777" w:rsidR="008A45BB" w:rsidRDefault="008A45BB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6B01A087" w14:textId="77777777" w:rsidR="0028691E" w:rsidRPr="00B955AF" w:rsidRDefault="00001608" w:rsidP="006015EC">
      <w:pPr>
        <w:ind w:left="700"/>
        <w:jc w:val="both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RASHODI I IZDACI</w:t>
      </w:r>
    </w:p>
    <w:p w14:paraId="38785866" w14:textId="77777777" w:rsidR="0028691E" w:rsidRPr="00FE7AE9" w:rsidRDefault="0028691E" w:rsidP="006015EC">
      <w:pPr>
        <w:spacing w:line="247" w:lineRule="exact"/>
        <w:jc w:val="both"/>
        <w:rPr>
          <w:sz w:val="20"/>
          <w:szCs w:val="20"/>
        </w:rPr>
      </w:pPr>
    </w:p>
    <w:p w14:paraId="7BE4168B" w14:textId="428BD7A9" w:rsidR="0028691E" w:rsidRPr="00511E44" w:rsidRDefault="00001608" w:rsidP="00511E44">
      <w:pPr>
        <w:spacing w:line="23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>Rashodi</w:t>
      </w:r>
      <w:r w:rsidR="000D0AD2">
        <w:rPr>
          <w:rFonts w:eastAsia="Times New Roman"/>
          <w:sz w:val="24"/>
          <w:szCs w:val="24"/>
        </w:rPr>
        <w:t xml:space="preserve"> i izdaci</w:t>
      </w:r>
      <w:r w:rsidRPr="00FE7AE9">
        <w:rPr>
          <w:rFonts w:eastAsia="Times New Roman"/>
          <w:sz w:val="24"/>
          <w:szCs w:val="24"/>
        </w:rPr>
        <w:t xml:space="preserve"> su </w:t>
      </w:r>
      <w:r w:rsidR="000D0AD2">
        <w:rPr>
          <w:rFonts w:eastAsia="Times New Roman"/>
          <w:sz w:val="24"/>
          <w:szCs w:val="24"/>
        </w:rPr>
        <w:t xml:space="preserve">1. izmjenama i dopunama bili planirani u iznosu od 4.870.000,00 </w:t>
      </w:r>
      <w:proofErr w:type="spellStart"/>
      <w:r w:rsidR="000D0AD2">
        <w:rPr>
          <w:rFonts w:eastAsia="Times New Roman"/>
          <w:sz w:val="24"/>
          <w:szCs w:val="24"/>
        </w:rPr>
        <w:t>eur</w:t>
      </w:r>
      <w:proofErr w:type="spellEnd"/>
      <w:r w:rsidR="000C43BF">
        <w:rPr>
          <w:rFonts w:eastAsia="Times New Roman"/>
          <w:sz w:val="24"/>
          <w:szCs w:val="24"/>
        </w:rPr>
        <w:t xml:space="preserve">, a sada se smanjuju na iznos od 4.475.000,00 </w:t>
      </w:r>
      <w:proofErr w:type="spellStart"/>
      <w:r w:rsidR="000C43BF">
        <w:rPr>
          <w:rFonts w:eastAsia="Times New Roman"/>
          <w:sz w:val="24"/>
          <w:szCs w:val="24"/>
        </w:rPr>
        <w:t>eur</w:t>
      </w:r>
      <w:proofErr w:type="spellEnd"/>
      <w:r w:rsidR="000C43BF">
        <w:rPr>
          <w:rFonts w:eastAsia="Times New Roman"/>
          <w:sz w:val="24"/>
          <w:szCs w:val="24"/>
        </w:rPr>
        <w:t xml:space="preserve"> od čega izdaci za financijsku imovinu i otplatu zajmova iznose 1.000.000,00 EUR. </w:t>
      </w:r>
    </w:p>
    <w:p w14:paraId="7841DC5C" w14:textId="77777777" w:rsidR="0028691E" w:rsidRPr="00FE7AE9" w:rsidRDefault="0028691E" w:rsidP="006015EC">
      <w:pPr>
        <w:spacing w:line="292" w:lineRule="exact"/>
        <w:jc w:val="both"/>
        <w:rPr>
          <w:sz w:val="20"/>
          <w:szCs w:val="20"/>
        </w:rPr>
      </w:pPr>
    </w:p>
    <w:p w14:paraId="11AFBE05" w14:textId="5B8237B5" w:rsidR="0028691E" w:rsidRPr="00FE7AE9" w:rsidRDefault="00001608" w:rsidP="006015EC">
      <w:pPr>
        <w:spacing w:line="264" w:lineRule="auto"/>
        <w:ind w:right="4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</w:t>
      </w:r>
      <w:r w:rsidRPr="00A51296">
        <w:rPr>
          <w:rFonts w:eastAsia="Times New Roman"/>
          <w:sz w:val="24"/>
          <w:szCs w:val="24"/>
          <w:u w:val="single"/>
        </w:rPr>
        <w:t>zaposlene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A51296">
        <w:rPr>
          <w:rFonts w:eastAsia="Times New Roman"/>
          <w:sz w:val="24"/>
          <w:szCs w:val="24"/>
          <w:u w:val="single"/>
        </w:rPr>
        <w:t>skupina</w:t>
      </w:r>
      <w:r w:rsidRPr="00FE7AE9">
        <w:rPr>
          <w:rFonts w:eastAsia="Times New Roman"/>
          <w:sz w:val="24"/>
          <w:szCs w:val="24"/>
          <w:u w:val="single"/>
        </w:rPr>
        <w:t xml:space="preserve"> 31</w:t>
      </w:r>
      <w:r w:rsidRPr="00FE7AE9">
        <w:rPr>
          <w:rFonts w:eastAsia="Times New Roman"/>
          <w:sz w:val="24"/>
          <w:szCs w:val="24"/>
        </w:rPr>
        <w:t>, koji su planirani obuhvaćaju rashode za zaposlene u općin</w:t>
      </w:r>
      <w:r w:rsidR="00063AAC" w:rsidRPr="00FE7AE9">
        <w:rPr>
          <w:rFonts w:eastAsia="Times New Roman"/>
          <w:sz w:val="24"/>
          <w:szCs w:val="24"/>
        </w:rPr>
        <w:t>i</w:t>
      </w:r>
      <w:r w:rsidR="006560BE">
        <w:rPr>
          <w:rFonts w:eastAsia="Times New Roman"/>
          <w:sz w:val="24"/>
          <w:szCs w:val="24"/>
        </w:rPr>
        <w:t xml:space="preserve"> kao i plaću za </w:t>
      </w:r>
      <w:r w:rsidR="00511E44">
        <w:rPr>
          <w:rFonts w:eastAsia="Times New Roman"/>
          <w:sz w:val="24"/>
          <w:szCs w:val="24"/>
        </w:rPr>
        <w:t xml:space="preserve">djelatnike dječjeg vrtića </w:t>
      </w:r>
      <w:r w:rsidR="000C43BF">
        <w:rPr>
          <w:rFonts w:eastAsia="Times New Roman"/>
          <w:sz w:val="24"/>
          <w:szCs w:val="24"/>
        </w:rPr>
        <w:t>Srčeko</w:t>
      </w:r>
      <w:r w:rsidR="00511E44">
        <w:rPr>
          <w:rFonts w:eastAsia="Times New Roman"/>
          <w:sz w:val="24"/>
          <w:szCs w:val="24"/>
        </w:rPr>
        <w:t xml:space="preserve"> namjerava otkupiti. Ukupno povećanje u iznosu od </w:t>
      </w:r>
      <w:r w:rsidR="000C43BF">
        <w:rPr>
          <w:rFonts w:eastAsia="Times New Roman"/>
          <w:sz w:val="24"/>
          <w:szCs w:val="24"/>
        </w:rPr>
        <w:t>10.500,00 EUR. Povećanje i kod plaće načelnika, nakon što se povećala osnovica državnih dužnosnika.</w:t>
      </w:r>
    </w:p>
    <w:p w14:paraId="1E197E64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070A4854" w14:textId="4B20C7C8" w:rsidR="0028691E" w:rsidRDefault="00001608" w:rsidP="006560BE">
      <w:pPr>
        <w:spacing w:line="272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Skupina rashoda 32</w:t>
      </w:r>
      <w:r w:rsidR="00A51296">
        <w:rPr>
          <w:rFonts w:eastAsia="Times New Roman"/>
          <w:sz w:val="24"/>
          <w:szCs w:val="24"/>
          <w:u w:val="single"/>
        </w:rPr>
        <w:t xml:space="preserve"> - </w:t>
      </w:r>
      <w:r w:rsidRPr="00FE7AE9">
        <w:rPr>
          <w:rFonts w:eastAsia="Times New Roman"/>
          <w:sz w:val="24"/>
          <w:szCs w:val="24"/>
          <w:u w:val="single"/>
        </w:rPr>
        <w:t>materijalni rashodi</w:t>
      </w:r>
      <w:r w:rsidR="006560BE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- materijalne rashode čine: </w:t>
      </w:r>
      <w:r w:rsidR="006560BE">
        <w:rPr>
          <w:rFonts w:eastAsia="Times New Roman"/>
          <w:sz w:val="24"/>
          <w:szCs w:val="24"/>
        </w:rPr>
        <w:t>naknade troškova zaposlenima</w:t>
      </w:r>
      <w:r w:rsidR="00511E44">
        <w:rPr>
          <w:rFonts w:eastAsia="Times New Roman"/>
          <w:sz w:val="24"/>
          <w:szCs w:val="24"/>
        </w:rPr>
        <w:t xml:space="preserve"> općina/djelatnici budućeg vrtića</w:t>
      </w:r>
      <w:r w:rsidR="006560BE">
        <w:rPr>
          <w:rFonts w:eastAsia="Times New Roman"/>
          <w:sz w:val="24"/>
          <w:szCs w:val="24"/>
        </w:rPr>
        <w:t xml:space="preserve"> – dnevnice, putni trošak i stručna osposobljavanja, rashode za materijal i energiju, materijala i dijelova za održavanje kao i nabavke sitnog inventara, usluge tekućeg održavanja, usluge promidžbe, komunalne usluge, zakupnine i najamnine, troškovi reprezentacije, premije osiguranja i dr.,)</w:t>
      </w:r>
      <w:r w:rsidR="00511E44">
        <w:rPr>
          <w:rFonts w:eastAsia="Times New Roman"/>
          <w:sz w:val="24"/>
          <w:szCs w:val="24"/>
        </w:rPr>
        <w:t xml:space="preserve">. Povećanje u iznosu od </w:t>
      </w:r>
      <w:r w:rsidR="000C43BF">
        <w:rPr>
          <w:rFonts w:eastAsia="Times New Roman"/>
          <w:sz w:val="24"/>
          <w:szCs w:val="24"/>
        </w:rPr>
        <w:t>15.001,08</w:t>
      </w:r>
      <w:r w:rsidR="00511E44">
        <w:rPr>
          <w:rFonts w:eastAsia="Times New Roman"/>
          <w:sz w:val="24"/>
          <w:szCs w:val="24"/>
        </w:rPr>
        <w:t xml:space="preserve"> eura.</w:t>
      </w:r>
    </w:p>
    <w:p w14:paraId="1DB11E8B" w14:textId="77777777" w:rsidR="006560BE" w:rsidRPr="00FE7AE9" w:rsidRDefault="006560BE" w:rsidP="006560BE">
      <w:pPr>
        <w:spacing w:line="272" w:lineRule="auto"/>
        <w:ind w:right="46"/>
        <w:jc w:val="both"/>
        <w:rPr>
          <w:sz w:val="20"/>
          <w:szCs w:val="20"/>
        </w:rPr>
      </w:pPr>
    </w:p>
    <w:p w14:paraId="30857FDB" w14:textId="4F815EBA" w:rsidR="0028691E" w:rsidRDefault="00001608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34</w:t>
      </w:r>
      <w:r w:rsidRPr="00FE7AE9">
        <w:rPr>
          <w:rFonts w:eastAsia="Times New Roman"/>
          <w:sz w:val="24"/>
          <w:szCs w:val="24"/>
        </w:rPr>
        <w:t>, - odnose se na troškove platnog prometa, rashoda za kamate</w:t>
      </w:r>
      <w:r w:rsidR="00511E44">
        <w:rPr>
          <w:rFonts w:eastAsia="Times New Roman"/>
          <w:sz w:val="24"/>
          <w:szCs w:val="24"/>
        </w:rPr>
        <w:t xml:space="preserve"> i ostalih financijskih rashoda, kamate za kredit. </w:t>
      </w:r>
      <w:r w:rsidR="000C43BF">
        <w:rPr>
          <w:rFonts w:eastAsia="Times New Roman"/>
          <w:sz w:val="24"/>
          <w:szCs w:val="24"/>
        </w:rPr>
        <w:t>U ovoj skupini nije bilo povećanja, a ni smanjenja.</w:t>
      </w:r>
    </w:p>
    <w:p w14:paraId="2B62497F" w14:textId="77777777" w:rsidR="00511E44" w:rsidRDefault="00511E44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74AA4F25" w14:textId="7B2EACDC" w:rsidR="00511E44" w:rsidRPr="00511E44" w:rsidRDefault="00511E44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511E44">
        <w:rPr>
          <w:rFonts w:eastAsia="Times New Roman"/>
          <w:sz w:val="24"/>
          <w:szCs w:val="24"/>
          <w:u w:val="single"/>
        </w:rPr>
        <w:t>Subvencije – skupina 35</w:t>
      </w:r>
      <w:r>
        <w:rPr>
          <w:rFonts w:eastAsia="Times New Roman"/>
          <w:sz w:val="24"/>
          <w:szCs w:val="24"/>
          <w:u w:val="single"/>
        </w:rPr>
        <w:t xml:space="preserve"> – </w:t>
      </w:r>
      <w:r w:rsidRPr="00511E44">
        <w:rPr>
          <w:rFonts w:eastAsia="Times New Roman"/>
          <w:sz w:val="24"/>
          <w:szCs w:val="24"/>
        </w:rPr>
        <w:t>odnosi se na dio troškova sufinanciranja privatnih vrtića.</w:t>
      </w:r>
      <w:r>
        <w:rPr>
          <w:rFonts w:eastAsia="Times New Roman"/>
          <w:sz w:val="24"/>
          <w:szCs w:val="24"/>
        </w:rPr>
        <w:t xml:space="preserve"> </w:t>
      </w:r>
      <w:r w:rsidR="000C43BF">
        <w:rPr>
          <w:rFonts w:eastAsia="Times New Roman"/>
          <w:sz w:val="24"/>
          <w:szCs w:val="24"/>
        </w:rPr>
        <w:t>Nije bilo povećanja ni smanjenja.</w:t>
      </w:r>
    </w:p>
    <w:p w14:paraId="0C86B706" w14:textId="77777777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27281914" w14:textId="29CE71C1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36</w:t>
      </w:r>
      <w:r w:rsidRPr="00FE7AE9">
        <w:rPr>
          <w:rFonts w:eastAsia="Times New Roman"/>
          <w:sz w:val="24"/>
          <w:szCs w:val="24"/>
        </w:rPr>
        <w:t xml:space="preserve">, - odnose se na tekuće pomoći </w:t>
      </w:r>
      <w:r w:rsidR="006560BE">
        <w:rPr>
          <w:rFonts w:eastAsia="Times New Roman"/>
          <w:sz w:val="24"/>
          <w:szCs w:val="24"/>
        </w:rPr>
        <w:t>izvanproračunskim korisnicima županijskih,</w:t>
      </w:r>
      <w:r w:rsidR="000C43BF">
        <w:rPr>
          <w:rFonts w:eastAsia="Times New Roman"/>
          <w:sz w:val="24"/>
          <w:szCs w:val="24"/>
        </w:rPr>
        <w:t xml:space="preserve"> gradskih i općinskih proračuna, kao i na sredstva za dječji vrtić Srčeko, zatim sredstva za JVP. </w:t>
      </w:r>
      <w:r w:rsidR="00511E44">
        <w:rPr>
          <w:rFonts w:eastAsia="Times New Roman"/>
          <w:sz w:val="24"/>
          <w:szCs w:val="24"/>
        </w:rPr>
        <w:t xml:space="preserve">Povećanje od </w:t>
      </w:r>
      <w:r w:rsidR="000C43BF">
        <w:rPr>
          <w:rFonts w:eastAsia="Times New Roman"/>
          <w:sz w:val="24"/>
          <w:szCs w:val="24"/>
        </w:rPr>
        <w:t>41.410,00 EUR, a ukupno iznosi 108.740,00 EUR.</w:t>
      </w:r>
      <w:r w:rsidR="00511E44">
        <w:rPr>
          <w:rFonts w:eastAsia="Times New Roman"/>
          <w:sz w:val="24"/>
          <w:szCs w:val="24"/>
        </w:rPr>
        <w:t xml:space="preserve"> </w:t>
      </w:r>
    </w:p>
    <w:p w14:paraId="4856DB13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471F3454" w14:textId="281CCED6" w:rsidR="00FE7AE9" w:rsidRPr="00FE7AE9" w:rsidRDefault="00001608" w:rsidP="006015EC">
      <w:pPr>
        <w:spacing w:line="271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Naknade građanima i kućanstvima –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37</w:t>
      </w:r>
      <w:r w:rsidR="006560BE">
        <w:rPr>
          <w:rFonts w:eastAsia="Times New Roman"/>
          <w:sz w:val="24"/>
          <w:szCs w:val="24"/>
        </w:rPr>
        <w:t xml:space="preserve"> odnosi se na stipendije, </w:t>
      </w:r>
      <w:proofErr w:type="spellStart"/>
      <w:r w:rsidR="006560BE">
        <w:rPr>
          <w:rFonts w:eastAsia="Times New Roman"/>
          <w:sz w:val="24"/>
          <w:szCs w:val="24"/>
        </w:rPr>
        <w:t>porodiljne</w:t>
      </w:r>
      <w:proofErr w:type="spellEnd"/>
      <w:r w:rsidR="006560BE">
        <w:rPr>
          <w:rFonts w:eastAsia="Times New Roman"/>
          <w:sz w:val="24"/>
          <w:szCs w:val="24"/>
        </w:rPr>
        <w:t xml:space="preserve"> naknade, ostale naknade iz proračuna u novcu (jednokratne), </w:t>
      </w:r>
      <w:r w:rsidR="00511E44">
        <w:rPr>
          <w:rFonts w:eastAsia="Times New Roman"/>
          <w:sz w:val="24"/>
          <w:szCs w:val="24"/>
        </w:rPr>
        <w:t>naknade građanima u novcu za kupnju</w:t>
      </w:r>
      <w:r w:rsidR="00D37816">
        <w:rPr>
          <w:rFonts w:eastAsia="Times New Roman"/>
          <w:sz w:val="24"/>
          <w:szCs w:val="24"/>
        </w:rPr>
        <w:t xml:space="preserve"> ili gradnju kuće. </w:t>
      </w:r>
      <w:r w:rsidR="000C43BF">
        <w:rPr>
          <w:rFonts w:eastAsia="Times New Roman"/>
          <w:sz w:val="24"/>
          <w:szCs w:val="24"/>
        </w:rPr>
        <w:t>Smanjenje u navedenoj skupini iznosi 8.505,30 EUR.</w:t>
      </w:r>
    </w:p>
    <w:p w14:paraId="13275ED9" w14:textId="77777777" w:rsidR="0028691E" w:rsidRPr="00FE7AE9" w:rsidRDefault="0028691E" w:rsidP="006015EC">
      <w:pPr>
        <w:spacing w:line="220" w:lineRule="exact"/>
        <w:jc w:val="both"/>
        <w:rPr>
          <w:sz w:val="20"/>
          <w:szCs w:val="20"/>
        </w:rPr>
      </w:pPr>
    </w:p>
    <w:p w14:paraId="686E669F" w14:textId="5DEF28F6" w:rsidR="0028691E" w:rsidRDefault="00001608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Ostali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38</w:t>
      </w:r>
      <w:r w:rsidRPr="00A51296">
        <w:rPr>
          <w:rFonts w:eastAsia="Times New Roman"/>
          <w:sz w:val="24"/>
          <w:szCs w:val="24"/>
        </w:rPr>
        <w:t xml:space="preserve"> čine</w:t>
      </w:r>
      <w:r w:rsidRPr="00FE7AE9">
        <w:rPr>
          <w:rFonts w:eastAsia="Times New Roman"/>
          <w:sz w:val="24"/>
          <w:szCs w:val="24"/>
        </w:rPr>
        <w:t xml:space="preserve"> tekuće donacije udrugama gr</w:t>
      </w:r>
      <w:r w:rsidR="006560BE">
        <w:rPr>
          <w:rFonts w:eastAsia="Times New Roman"/>
          <w:sz w:val="24"/>
          <w:szCs w:val="24"/>
        </w:rPr>
        <w:t xml:space="preserve">ađana, tekuće donacije sportskim, </w:t>
      </w:r>
      <w:r w:rsidRPr="00FE7AE9">
        <w:rPr>
          <w:rFonts w:eastAsia="Times New Roman"/>
          <w:sz w:val="24"/>
          <w:szCs w:val="24"/>
        </w:rPr>
        <w:t>kulturnim, vatrogasnim</w:t>
      </w:r>
      <w:r w:rsidR="00D37816">
        <w:rPr>
          <w:rFonts w:eastAsia="Times New Roman"/>
          <w:sz w:val="24"/>
          <w:szCs w:val="24"/>
        </w:rPr>
        <w:t xml:space="preserve"> (izuzev JVP)</w:t>
      </w:r>
      <w:r w:rsidRPr="00FE7AE9">
        <w:rPr>
          <w:rFonts w:eastAsia="Times New Roman"/>
          <w:sz w:val="24"/>
          <w:szCs w:val="24"/>
        </w:rPr>
        <w:t xml:space="preserve"> i ostalim udrugama,</w:t>
      </w:r>
      <w:r w:rsidR="00D37816">
        <w:rPr>
          <w:rFonts w:eastAsia="Times New Roman"/>
          <w:sz w:val="24"/>
          <w:szCs w:val="24"/>
        </w:rPr>
        <w:t xml:space="preserve"> kapitalne </w:t>
      </w:r>
      <w:r w:rsidR="000C43BF">
        <w:rPr>
          <w:rFonts w:eastAsia="Times New Roman"/>
          <w:sz w:val="24"/>
          <w:szCs w:val="24"/>
        </w:rPr>
        <w:t xml:space="preserve">pomoći i dr. Ukupno planirano smanjenje iznosi 109.530,78 EUR. Najznačajnije smanjenje je smanjenje od 70.000,00 EUR u iznosu gdje su se nekada knjižili svi vrtići. </w:t>
      </w:r>
    </w:p>
    <w:p w14:paraId="3B035EAD" w14:textId="303997C1" w:rsidR="000C43BF" w:rsidRPr="00FE7AE9" w:rsidRDefault="000C43BF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 navedenoj kategoriji iznos od 30.000,00 je povećanje i odnosi se na sufinanciranje kombi vozila za DVD Gornji </w:t>
      </w:r>
      <w:proofErr w:type="spellStart"/>
      <w:r>
        <w:rPr>
          <w:rFonts w:eastAsia="Times New Roman"/>
          <w:sz w:val="24"/>
          <w:szCs w:val="24"/>
        </w:rPr>
        <w:t>Kraljevec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6E63E003" w14:textId="77777777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</w:p>
    <w:p w14:paraId="0895D5C5" w14:textId="3E69E063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Rashodu za nabavu nefinancijske imovine – skupina 41</w:t>
      </w:r>
      <w:r w:rsidRPr="00FE7AE9">
        <w:rPr>
          <w:rFonts w:eastAsia="Times New Roman"/>
          <w:sz w:val="24"/>
          <w:szCs w:val="24"/>
        </w:rPr>
        <w:t xml:space="preserve"> – </w:t>
      </w:r>
      <w:r w:rsidR="000C43BF">
        <w:rPr>
          <w:rFonts w:eastAsia="Times New Roman"/>
          <w:sz w:val="24"/>
          <w:szCs w:val="24"/>
        </w:rPr>
        <w:t xml:space="preserve">smanjenje za 10.000,00 </w:t>
      </w:r>
      <w:proofErr w:type="spellStart"/>
      <w:r w:rsidR="000C43BF">
        <w:rPr>
          <w:rFonts w:eastAsia="Times New Roman"/>
          <w:sz w:val="24"/>
          <w:szCs w:val="24"/>
        </w:rPr>
        <w:t>eur</w:t>
      </w:r>
      <w:proofErr w:type="spellEnd"/>
      <w:r w:rsidR="000C43BF">
        <w:rPr>
          <w:rFonts w:eastAsia="Times New Roman"/>
          <w:sz w:val="24"/>
          <w:szCs w:val="24"/>
        </w:rPr>
        <w:t xml:space="preserve"> i za zemljište</w:t>
      </w:r>
      <w:r w:rsidR="00D37816">
        <w:rPr>
          <w:rFonts w:eastAsia="Times New Roman"/>
          <w:sz w:val="24"/>
          <w:szCs w:val="24"/>
        </w:rPr>
        <w:t>.</w:t>
      </w:r>
    </w:p>
    <w:p w14:paraId="773691A6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037E7828" w14:textId="7ED2187E" w:rsidR="0028691E" w:rsidRDefault="00001608" w:rsidP="006015EC">
      <w:pPr>
        <w:spacing w:line="270" w:lineRule="auto"/>
        <w:ind w:right="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Rashodi za nabavu proizvedene dugotrajne imovine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42</w:t>
      </w:r>
      <w:r w:rsidRPr="00FE7AE9">
        <w:rPr>
          <w:rFonts w:eastAsia="Times New Roman"/>
          <w:sz w:val="24"/>
          <w:szCs w:val="24"/>
        </w:rPr>
        <w:t xml:space="preserve"> odnose se na nabavu opreme za održavanje javnih površina, izgradnju i uređenje prometnica, pješačke staze, izgradnju cesta, </w:t>
      </w:r>
      <w:r w:rsidR="006560BE">
        <w:rPr>
          <w:rFonts w:eastAsia="Times New Roman"/>
          <w:sz w:val="24"/>
          <w:szCs w:val="24"/>
        </w:rPr>
        <w:t xml:space="preserve">izgradnju vrtića, rekonstrukciju sportskih objekata, </w:t>
      </w:r>
      <w:proofErr w:type="spellStart"/>
      <w:r w:rsidR="006560BE">
        <w:rPr>
          <w:rFonts w:eastAsia="Times New Roman"/>
          <w:sz w:val="24"/>
          <w:szCs w:val="24"/>
        </w:rPr>
        <w:t>videonadzor</w:t>
      </w:r>
      <w:proofErr w:type="spellEnd"/>
      <w:r w:rsidR="00D37816">
        <w:rPr>
          <w:rFonts w:eastAsia="Times New Roman"/>
          <w:sz w:val="24"/>
          <w:szCs w:val="24"/>
        </w:rPr>
        <w:t>, izrada izmjena i dopuna prostornog plana</w:t>
      </w:r>
      <w:r w:rsidR="006560BE">
        <w:rPr>
          <w:rFonts w:eastAsia="Times New Roman"/>
          <w:sz w:val="24"/>
          <w:szCs w:val="24"/>
        </w:rPr>
        <w:t xml:space="preserve"> i sl.</w:t>
      </w:r>
      <w:r w:rsidR="00D37816">
        <w:rPr>
          <w:rFonts w:eastAsia="Times New Roman"/>
          <w:sz w:val="24"/>
          <w:szCs w:val="24"/>
        </w:rPr>
        <w:t xml:space="preserve"> </w:t>
      </w:r>
    </w:p>
    <w:p w14:paraId="5D029481" w14:textId="09E00FD9" w:rsidR="000C43BF" w:rsidRPr="00FE7AE9" w:rsidRDefault="000C43BF" w:rsidP="006015EC">
      <w:pPr>
        <w:spacing w:line="270" w:lineRule="auto"/>
        <w:ind w:right="2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Smanjenje u skupini 42 iznose 297.875,00 EUR. Izvršeni su svi planirani radovi, ispostavljene situacije te se točno može znati kolika su sredstva potrebna za realizaciju </w:t>
      </w:r>
      <w:proofErr w:type="spellStart"/>
      <w:r>
        <w:rPr>
          <w:rFonts w:eastAsia="Times New Roman"/>
          <w:sz w:val="24"/>
          <w:szCs w:val="24"/>
        </w:rPr>
        <w:t>projekta.a</w:t>
      </w:r>
      <w:proofErr w:type="spellEnd"/>
    </w:p>
    <w:p w14:paraId="25D44AE8" w14:textId="198422B8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5C4A7ED8" w14:textId="24B0633A" w:rsidR="0028691E" w:rsidRPr="00FE7AE9" w:rsidRDefault="00001608" w:rsidP="006560BE">
      <w:pPr>
        <w:spacing w:line="264" w:lineRule="auto"/>
        <w:ind w:right="-32" w:firstLine="76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dodatna ulaganja na nefinancijsku </w:t>
      </w:r>
      <w:r w:rsidRPr="00A51296">
        <w:rPr>
          <w:rFonts w:eastAsia="Times New Roman"/>
          <w:sz w:val="24"/>
          <w:szCs w:val="24"/>
          <w:u w:val="single"/>
        </w:rPr>
        <w:t>imovinu -</w:t>
      </w:r>
      <w:r w:rsidR="00A51296" w:rsidRPr="00A51296">
        <w:rPr>
          <w:rFonts w:eastAsia="Times New Roman"/>
          <w:sz w:val="24"/>
          <w:szCs w:val="24"/>
          <w:u w:val="single"/>
        </w:rPr>
        <w:t xml:space="preserve"> skupina 45</w:t>
      </w:r>
      <w:r w:rsidR="00F40C5F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odnose se na uređenje </w:t>
      </w:r>
      <w:r w:rsidR="00111440" w:rsidRPr="00FE7AE9">
        <w:rPr>
          <w:rFonts w:eastAsia="Times New Roman"/>
          <w:sz w:val="24"/>
          <w:szCs w:val="24"/>
        </w:rPr>
        <w:t>i dodatna ulaganja na građevinskim objektima</w:t>
      </w:r>
      <w:r w:rsidR="006560BE">
        <w:rPr>
          <w:rFonts w:eastAsia="Times New Roman"/>
          <w:sz w:val="24"/>
          <w:szCs w:val="24"/>
        </w:rPr>
        <w:t xml:space="preserve"> odnosno za ulaganje u mjesno groblje</w:t>
      </w:r>
      <w:r w:rsidR="00D37816">
        <w:rPr>
          <w:rFonts w:eastAsia="Times New Roman"/>
          <w:sz w:val="24"/>
          <w:szCs w:val="24"/>
        </w:rPr>
        <w:t xml:space="preserve"> – </w:t>
      </w:r>
      <w:r w:rsidR="000C43BF">
        <w:rPr>
          <w:rFonts w:eastAsia="Times New Roman"/>
          <w:sz w:val="24"/>
          <w:szCs w:val="24"/>
        </w:rPr>
        <w:t xml:space="preserve">smanjenje na 2.000,00 EUR. Jedini izvršeni radovi na mjesnom groblju. </w:t>
      </w:r>
      <w:r w:rsidR="00D37816">
        <w:rPr>
          <w:rFonts w:eastAsia="Times New Roman"/>
          <w:sz w:val="24"/>
          <w:szCs w:val="24"/>
        </w:rPr>
        <w:t xml:space="preserve"> </w:t>
      </w:r>
    </w:p>
    <w:p w14:paraId="30F11922" w14:textId="5AB52786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1DC3D9FB" w14:textId="6C1B7867" w:rsidR="00864ABB" w:rsidRPr="00864ABB" w:rsidRDefault="00001608" w:rsidP="00864ABB">
      <w:pPr>
        <w:spacing w:line="26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>Proračun je uravnotežen na način da je kod planiranja proračuna, planiran i preneseni višak prihoda iz 20</w:t>
      </w:r>
      <w:r w:rsidR="00F40C5F">
        <w:rPr>
          <w:rFonts w:eastAsia="Times New Roman"/>
          <w:sz w:val="24"/>
          <w:szCs w:val="24"/>
        </w:rPr>
        <w:t>2</w:t>
      </w:r>
      <w:r w:rsidR="00EB2A3B">
        <w:rPr>
          <w:rFonts w:eastAsia="Times New Roman"/>
          <w:sz w:val="24"/>
          <w:szCs w:val="24"/>
        </w:rPr>
        <w:t>3</w:t>
      </w:r>
      <w:r w:rsidR="00D37816">
        <w:rPr>
          <w:rFonts w:eastAsia="Times New Roman"/>
          <w:sz w:val="24"/>
          <w:szCs w:val="24"/>
        </w:rPr>
        <w:t>. u visini od 180.878,21 eura.</w:t>
      </w:r>
    </w:p>
    <w:p w14:paraId="67761D8C" w14:textId="2149C074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59A5B8D" w14:textId="26994E71" w:rsidR="00D37816" w:rsidRPr="00D37816" w:rsidRDefault="00D37816" w:rsidP="00D37816">
      <w:pPr>
        <w:spacing w:line="216" w:lineRule="exact"/>
        <w:ind w:firstLine="700"/>
        <w:jc w:val="both"/>
        <w:rPr>
          <w:sz w:val="24"/>
          <w:szCs w:val="24"/>
        </w:rPr>
      </w:pPr>
      <w:r w:rsidRPr="00D37816">
        <w:rPr>
          <w:sz w:val="24"/>
          <w:szCs w:val="24"/>
        </w:rPr>
        <w:t>Primici od financijske imovine i zaduživanja – KREDIT PRIVREDNE BANKE ZAGREB – planiran je u iznosu od 1.000.000,00 eura, kao i izdaci za financijsku imovinu i otplate zajmova.</w:t>
      </w:r>
      <w:r w:rsidR="000C43BF">
        <w:rPr>
          <w:sz w:val="24"/>
          <w:szCs w:val="24"/>
        </w:rPr>
        <w:t xml:space="preserve"> U trenutku </w:t>
      </w:r>
      <w:proofErr w:type="spellStart"/>
      <w:r w:rsidR="000C43BF">
        <w:rPr>
          <w:sz w:val="24"/>
          <w:szCs w:val="24"/>
        </w:rPr>
        <w:t>II.izmjena</w:t>
      </w:r>
      <w:proofErr w:type="spellEnd"/>
      <w:r w:rsidR="000C43BF">
        <w:rPr>
          <w:sz w:val="24"/>
          <w:szCs w:val="24"/>
        </w:rPr>
        <w:t xml:space="preserve"> i dopuna nema suglasnosti Vlade za kredit.</w:t>
      </w:r>
    </w:p>
    <w:p w14:paraId="39587D05" w14:textId="6282A18D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756FD86D" w14:textId="483FF9F9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ECECF86" w14:textId="5965B1CD" w:rsidR="00D37816" w:rsidRDefault="00E6550D" w:rsidP="006015EC">
      <w:pPr>
        <w:spacing w:line="216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4198903" wp14:editId="680B2009">
            <wp:simplePos x="0" y="0"/>
            <wp:positionH relativeFrom="column">
              <wp:posOffset>934996</wp:posOffset>
            </wp:positionH>
            <wp:positionV relativeFrom="paragraph">
              <wp:posOffset>33655</wp:posOffset>
            </wp:positionV>
            <wp:extent cx="4039263" cy="3294941"/>
            <wp:effectExtent l="76200" t="76200" r="132715" b="13462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63" cy="32949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3BF">
        <w:rPr>
          <w:noProof/>
          <w:sz w:val="20"/>
          <w:szCs w:val="20"/>
        </w:rPr>
        <w:drawing>
          <wp:inline distT="0" distB="0" distL="0" distR="0" wp14:anchorId="50679686" wp14:editId="7EDA5DED">
            <wp:extent cx="5741035" cy="46831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840E" w14:textId="2E33E379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B62B4AB" w14:textId="4973118D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25D5E985" w14:textId="7FF33DFF" w:rsidR="00E6550D" w:rsidRDefault="00E6550D" w:rsidP="006015EC">
      <w:pPr>
        <w:spacing w:line="216" w:lineRule="exact"/>
        <w:jc w:val="both"/>
        <w:rPr>
          <w:sz w:val="20"/>
          <w:szCs w:val="20"/>
        </w:rPr>
      </w:pPr>
    </w:p>
    <w:p w14:paraId="1A6C6D3C" w14:textId="77777777" w:rsidR="00E6550D" w:rsidRDefault="00E6550D" w:rsidP="006015EC">
      <w:pPr>
        <w:spacing w:line="216" w:lineRule="exact"/>
        <w:jc w:val="both"/>
        <w:rPr>
          <w:sz w:val="20"/>
          <w:szCs w:val="20"/>
        </w:rPr>
      </w:pPr>
    </w:p>
    <w:p w14:paraId="4CA74913" w14:textId="77777777" w:rsidR="00E6550D" w:rsidRDefault="00E6550D" w:rsidP="006015EC">
      <w:pPr>
        <w:spacing w:line="216" w:lineRule="exact"/>
        <w:jc w:val="both"/>
        <w:rPr>
          <w:sz w:val="20"/>
          <w:szCs w:val="20"/>
        </w:rPr>
      </w:pPr>
    </w:p>
    <w:p w14:paraId="34B9BE5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4C8059E" w14:textId="62E9A67B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88C5B76" w14:textId="076670DD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B9D8845" w14:textId="227CE932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4581A711" w14:textId="74738A14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9F31583" w14:textId="2CB441F2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D8D105E" w14:textId="0377ED80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47B9AE74" w14:textId="4584FDF9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9667CD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2BD0491B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70915417" w14:textId="711A2361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253FAE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ACD5632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727093AD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63DE5A0B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E277E3D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55572448" w14:textId="40B1E182" w:rsidR="0063337B" w:rsidRPr="007E44BA" w:rsidRDefault="0063337B" w:rsidP="0063337B">
      <w:pPr>
        <w:ind w:left="700"/>
        <w:jc w:val="center"/>
        <w:rPr>
          <w:rFonts w:eastAsia="Times New Roman"/>
          <w:b/>
          <w:sz w:val="24"/>
          <w:szCs w:val="24"/>
          <w:u w:val="single"/>
        </w:rPr>
      </w:pPr>
      <w:r w:rsidRPr="007E44BA">
        <w:rPr>
          <w:rFonts w:eastAsia="Times New Roman"/>
          <w:b/>
          <w:sz w:val="24"/>
          <w:szCs w:val="24"/>
          <w:u w:val="single"/>
        </w:rPr>
        <w:t>RAČUN PRIHODA I RASHODA PREMA IZVORIMA FINANCIRANJA I PREMA FUNKCIJSKOJ KLASIFIKACIJI</w:t>
      </w:r>
    </w:p>
    <w:p w14:paraId="2FECE3F0" w14:textId="710494D1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7A44731" w14:textId="0DD8DD74" w:rsidR="0063337B" w:rsidRDefault="0063337B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C4783FA" w14:textId="0C860882" w:rsidR="0000696E" w:rsidRDefault="00E6550D" w:rsidP="0000696E">
      <w:pPr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75E6389B" wp14:editId="5D186921">
            <wp:extent cx="5741035" cy="667893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FE07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72BAC49" w14:textId="706AB3A6" w:rsidR="0000696E" w:rsidRDefault="00E6550D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lastRenderedPageBreak/>
        <w:drawing>
          <wp:inline distT="0" distB="0" distL="0" distR="0" wp14:anchorId="106E2BBC" wp14:editId="6254F5E8">
            <wp:extent cx="5741035" cy="328358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E80B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641C15EA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4819477" w14:textId="11D52582" w:rsidR="0000696E" w:rsidRPr="0000696E" w:rsidRDefault="0000696E" w:rsidP="00E6550D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00696E">
        <w:rPr>
          <w:rFonts w:eastAsia="Times New Roman"/>
          <w:b/>
          <w:sz w:val="24"/>
          <w:szCs w:val="24"/>
          <w:u w:val="single"/>
        </w:rPr>
        <w:t>RAČUN FINANCIRANJA</w:t>
      </w:r>
    </w:p>
    <w:p w14:paraId="390CB20F" w14:textId="62424C9E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4823E97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tbl>
      <w:tblPr>
        <w:tblStyle w:val="Reetkatablice"/>
        <w:tblW w:w="9036" w:type="dxa"/>
        <w:tblLook w:val="04A0" w:firstRow="1" w:lastRow="0" w:firstColumn="1" w:lastColumn="0" w:noHBand="0" w:noVBand="1"/>
      </w:tblPr>
      <w:tblGrid>
        <w:gridCol w:w="861"/>
        <w:gridCol w:w="2762"/>
        <w:gridCol w:w="1803"/>
        <w:gridCol w:w="1805"/>
        <w:gridCol w:w="1805"/>
      </w:tblGrid>
      <w:tr w:rsidR="0000696E" w14:paraId="092F423A" w14:textId="77777777" w:rsidTr="0000696E">
        <w:tc>
          <w:tcPr>
            <w:tcW w:w="861" w:type="dxa"/>
            <w:vAlign w:val="center"/>
          </w:tcPr>
          <w:p w14:paraId="292E1F10" w14:textId="5F695D46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konto</w:t>
            </w:r>
          </w:p>
        </w:tc>
        <w:tc>
          <w:tcPr>
            <w:tcW w:w="2762" w:type="dxa"/>
            <w:vAlign w:val="center"/>
          </w:tcPr>
          <w:p w14:paraId="696A7ED4" w14:textId="0E19A6BD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803" w:type="dxa"/>
            <w:vAlign w:val="center"/>
          </w:tcPr>
          <w:p w14:paraId="359078F0" w14:textId="2ADEA1CD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Plan u EUR</w:t>
            </w:r>
          </w:p>
        </w:tc>
        <w:tc>
          <w:tcPr>
            <w:tcW w:w="1805" w:type="dxa"/>
            <w:vAlign w:val="center"/>
          </w:tcPr>
          <w:p w14:paraId="027C5493" w14:textId="78FCD6F6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Povećanje u EUR</w:t>
            </w:r>
          </w:p>
        </w:tc>
        <w:tc>
          <w:tcPr>
            <w:tcW w:w="1805" w:type="dxa"/>
            <w:vAlign w:val="center"/>
          </w:tcPr>
          <w:p w14:paraId="76C54685" w14:textId="2CA28B5B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I. izmjene i dopune u EUR</w:t>
            </w:r>
          </w:p>
        </w:tc>
      </w:tr>
      <w:tr w:rsidR="0000696E" w14:paraId="41128A85" w14:textId="77777777" w:rsidTr="0000696E">
        <w:tc>
          <w:tcPr>
            <w:tcW w:w="861" w:type="dxa"/>
            <w:vAlign w:val="center"/>
          </w:tcPr>
          <w:p w14:paraId="07AE7451" w14:textId="11D6C6DA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84222</w:t>
            </w:r>
          </w:p>
        </w:tc>
        <w:tc>
          <w:tcPr>
            <w:tcW w:w="2762" w:type="dxa"/>
            <w:vAlign w:val="center"/>
          </w:tcPr>
          <w:p w14:paraId="4AB0F67B" w14:textId="340288CF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Primljeni krediti od kreditnih institucija u javnom sektoru - dugoročni</w:t>
            </w:r>
          </w:p>
        </w:tc>
        <w:tc>
          <w:tcPr>
            <w:tcW w:w="1803" w:type="dxa"/>
            <w:vAlign w:val="center"/>
          </w:tcPr>
          <w:p w14:paraId="01ECA939" w14:textId="56D01E84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6F24AFB1" w14:textId="19934751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6D751E26" w14:textId="06F2EF47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5BB99AFE" w14:textId="77777777" w:rsidTr="0000696E">
        <w:tc>
          <w:tcPr>
            <w:tcW w:w="861" w:type="dxa"/>
            <w:vAlign w:val="center"/>
          </w:tcPr>
          <w:p w14:paraId="63ABABB5" w14:textId="41289DE0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Ukupno primici</w:t>
            </w:r>
          </w:p>
        </w:tc>
        <w:tc>
          <w:tcPr>
            <w:tcW w:w="2762" w:type="dxa"/>
            <w:vAlign w:val="center"/>
          </w:tcPr>
          <w:p w14:paraId="4BE7179E" w14:textId="777777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B81F292" w14:textId="485820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4343B3A4" w14:textId="72C43186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174F63F0" w14:textId="616E17EA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34FA08AD" w14:textId="77777777" w:rsidTr="0000696E">
        <w:tc>
          <w:tcPr>
            <w:tcW w:w="861" w:type="dxa"/>
            <w:vAlign w:val="center"/>
          </w:tcPr>
          <w:p w14:paraId="7E2ECBC5" w14:textId="65EE3DA8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54222</w:t>
            </w:r>
          </w:p>
        </w:tc>
        <w:tc>
          <w:tcPr>
            <w:tcW w:w="2762" w:type="dxa"/>
            <w:vAlign w:val="center"/>
          </w:tcPr>
          <w:p w14:paraId="644C309C" w14:textId="1549348B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Otplata glavnice primljenih kredita od kreditnih institucija u javnom sektoru – dugoročni</w:t>
            </w:r>
          </w:p>
        </w:tc>
        <w:tc>
          <w:tcPr>
            <w:tcW w:w="1803" w:type="dxa"/>
            <w:vAlign w:val="center"/>
          </w:tcPr>
          <w:p w14:paraId="59F1CE2D" w14:textId="5608D48D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2C7F77B4" w14:textId="1AC46C7D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312008B0" w14:textId="7C82AA96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1713B51B" w14:textId="77777777" w:rsidTr="0000696E">
        <w:tc>
          <w:tcPr>
            <w:tcW w:w="861" w:type="dxa"/>
            <w:vAlign w:val="center"/>
          </w:tcPr>
          <w:p w14:paraId="0B6AAED5" w14:textId="1B1B951F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Ukupno izdaci</w:t>
            </w:r>
          </w:p>
        </w:tc>
        <w:tc>
          <w:tcPr>
            <w:tcW w:w="2762" w:type="dxa"/>
            <w:vAlign w:val="center"/>
          </w:tcPr>
          <w:p w14:paraId="16C1DFF2" w14:textId="777777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6B91418" w14:textId="02AF3FB1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254493A5" w14:textId="35B26804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52E0D9E3" w14:textId="184D3B72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</w:tbl>
    <w:p w14:paraId="33A7DDA1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3AA97049" w14:textId="2A8799FB" w:rsidR="0000696E" w:rsidRPr="0000696E" w:rsidRDefault="0000696E" w:rsidP="007E44BA">
      <w:pPr>
        <w:jc w:val="both"/>
        <w:rPr>
          <w:rFonts w:eastAsia="Times New Roman"/>
          <w:sz w:val="24"/>
          <w:szCs w:val="24"/>
        </w:rPr>
      </w:pPr>
      <w:r w:rsidRPr="0000696E">
        <w:rPr>
          <w:rFonts w:eastAsia="Times New Roman"/>
          <w:sz w:val="24"/>
          <w:szCs w:val="24"/>
        </w:rPr>
        <w:t>Općinsko vijeće donijelo je Odluku o kreditnom zaduženju kod Privredne banke Zagreb d.d.</w:t>
      </w:r>
      <w:r w:rsidR="00E6550D">
        <w:rPr>
          <w:rFonts w:eastAsia="Times New Roman"/>
          <w:sz w:val="24"/>
          <w:szCs w:val="24"/>
        </w:rPr>
        <w:t xml:space="preserve"> Općina </w:t>
      </w:r>
      <w:proofErr w:type="spellStart"/>
      <w:r w:rsidR="00E6550D">
        <w:rPr>
          <w:rFonts w:eastAsia="Times New Roman"/>
          <w:sz w:val="24"/>
          <w:szCs w:val="24"/>
        </w:rPr>
        <w:t>Vratišinec</w:t>
      </w:r>
      <w:proofErr w:type="spellEnd"/>
      <w:r w:rsidR="00E6550D">
        <w:rPr>
          <w:rFonts w:eastAsia="Times New Roman"/>
          <w:sz w:val="24"/>
          <w:szCs w:val="24"/>
        </w:rPr>
        <w:t xml:space="preserve">. Podnijet je zahtjev za izdavanje suglasnosti. </w:t>
      </w:r>
    </w:p>
    <w:p w14:paraId="0F6B9C79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D6513BB" w14:textId="3B658218" w:rsidR="0028691E" w:rsidRPr="00FE7AE9" w:rsidRDefault="00001608" w:rsidP="006015EC">
      <w:pPr>
        <w:ind w:left="700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2.2. Rashodi i izdaci po organizacijskoj klasifikaciji</w:t>
      </w:r>
    </w:p>
    <w:p w14:paraId="29B2E44C" w14:textId="069C2477" w:rsidR="0028691E" w:rsidRPr="00FE7AE9" w:rsidRDefault="0028691E" w:rsidP="006015EC">
      <w:pPr>
        <w:spacing w:line="250" w:lineRule="exact"/>
        <w:jc w:val="both"/>
        <w:rPr>
          <w:sz w:val="20"/>
          <w:szCs w:val="20"/>
        </w:rPr>
      </w:pPr>
    </w:p>
    <w:p w14:paraId="4EECF8B9" w14:textId="77777777" w:rsidR="00A51296" w:rsidRDefault="00001608" w:rsidP="007E44BA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Organizacijskom klasifikacijom definira se razina utvrđena za potrebe planiranja i izvršavanja proračuna. </w:t>
      </w:r>
    </w:p>
    <w:p w14:paraId="7CB93398" w14:textId="60276BCC" w:rsidR="008C1960" w:rsidRDefault="00001608" w:rsidP="007E44BA">
      <w:pPr>
        <w:spacing w:line="270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Prema organizacijskoj klasifikaciji Proračun </w:t>
      </w:r>
      <w:r w:rsidR="007E44BA">
        <w:rPr>
          <w:rFonts w:eastAsia="Times New Roman"/>
          <w:sz w:val="24"/>
          <w:szCs w:val="24"/>
        </w:rPr>
        <w:t xml:space="preserve">se sastoji </w:t>
      </w:r>
      <w:r w:rsidR="003C7BF0">
        <w:rPr>
          <w:rFonts w:eastAsia="Times New Roman"/>
          <w:sz w:val="24"/>
          <w:szCs w:val="24"/>
        </w:rPr>
        <w:t>od PREDSTAVNIČKA I IZVRŠNA TIJEL</w:t>
      </w:r>
      <w:r w:rsidR="007E44BA">
        <w:rPr>
          <w:rFonts w:eastAsia="Times New Roman"/>
          <w:sz w:val="24"/>
          <w:szCs w:val="24"/>
        </w:rPr>
        <w:t>A, MJESNA UPRAVA I SAMOUPRAVA.</w:t>
      </w:r>
    </w:p>
    <w:p w14:paraId="67FD57C9" w14:textId="77777777" w:rsidR="008C1960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Razdje</w:t>
      </w:r>
      <w:r>
        <w:rPr>
          <w:rFonts w:eastAsia="Times New Roman"/>
          <w:sz w:val="24"/>
          <w:szCs w:val="24"/>
        </w:rPr>
        <w:t>l je organizacijska razina utvrđena za potrebe planiranja i izvršavanja proračuna, a sastoji se od jedne ili više glava.</w:t>
      </w:r>
    </w:p>
    <w:p w14:paraId="7D1DA6BD" w14:textId="77777777" w:rsidR="00AD0FDA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Glavu</w:t>
      </w:r>
      <w:r>
        <w:rPr>
          <w:rFonts w:eastAsia="Times New Roman"/>
          <w:sz w:val="24"/>
          <w:szCs w:val="24"/>
        </w:rPr>
        <w:t xml:space="preserve"> čine programi usmjereni na ispunjavanje prioritetnih ciljeva Općine.</w:t>
      </w:r>
    </w:p>
    <w:p w14:paraId="75929000" w14:textId="77777777" w:rsidR="0028691E" w:rsidRPr="00FE7AE9" w:rsidRDefault="00AD0FDA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Program</w:t>
      </w:r>
      <w:r w:rsidRPr="00FE7AE9">
        <w:rPr>
          <w:rFonts w:eastAsia="Times New Roman"/>
          <w:sz w:val="24"/>
          <w:szCs w:val="24"/>
        </w:rPr>
        <w:t xml:space="preserve"> se sastoji od jedne ili više aktivnosti i/ili tekućih projekata i/ili kapitalnih projekata</w:t>
      </w:r>
      <w:bookmarkStart w:id="3" w:name="page4"/>
      <w:bookmarkEnd w:id="3"/>
      <w:r>
        <w:rPr>
          <w:rFonts w:eastAsia="Times New Roman"/>
          <w:sz w:val="24"/>
          <w:szCs w:val="24"/>
        </w:rPr>
        <w:t>.</w:t>
      </w:r>
    </w:p>
    <w:p w14:paraId="7F644E64" w14:textId="02A8707A" w:rsidR="004B4303" w:rsidRDefault="00001608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Aktivnost</w:t>
      </w:r>
      <w:r w:rsidRPr="00FE7AE9">
        <w:rPr>
          <w:rFonts w:eastAsia="Times New Roman"/>
          <w:sz w:val="24"/>
          <w:szCs w:val="24"/>
        </w:rPr>
        <w:t xml:space="preserve"> je dio programa za koji nije unaprijed određeno vrijeme trajanja, a u kojem su planirani rashodi i izdaci za ostvarenje ciljeva utvrđenih programom.</w:t>
      </w:r>
    </w:p>
    <w:p w14:paraId="46205E98" w14:textId="77777777" w:rsidR="004B4303" w:rsidRDefault="004B4303">
      <w:pPr>
        <w:spacing w:line="221" w:lineRule="exact"/>
        <w:rPr>
          <w:sz w:val="20"/>
          <w:szCs w:val="20"/>
        </w:rPr>
      </w:pPr>
    </w:p>
    <w:p w14:paraId="79793E22" w14:textId="77777777" w:rsidR="007E44BA" w:rsidRPr="00FE7AE9" w:rsidRDefault="007E44BA">
      <w:pPr>
        <w:spacing w:line="221" w:lineRule="exact"/>
        <w:rPr>
          <w:sz w:val="20"/>
          <w:szCs w:val="20"/>
        </w:rPr>
      </w:pPr>
    </w:p>
    <w:p w14:paraId="62D9C841" w14:textId="6FA4390E" w:rsidR="0028691E" w:rsidRPr="00AD0FDA" w:rsidRDefault="00001608">
      <w:pPr>
        <w:ind w:left="700"/>
        <w:rPr>
          <w:b/>
          <w:sz w:val="20"/>
          <w:szCs w:val="20"/>
        </w:rPr>
      </w:pPr>
      <w:r w:rsidRPr="00AD0FDA">
        <w:rPr>
          <w:rFonts w:eastAsia="Times New Roman"/>
          <w:b/>
          <w:sz w:val="24"/>
          <w:szCs w:val="24"/>
          <w:u w:val="single"/>
        </w:rPr>
        <w:t>RAZDJEL 0</w:t>
      </w:r>
      <w:r w:rsidR="00765BED" w:rsidRPr="00AD0FDA">
        <w:rPr>
          <w:rFonts w:eastAsia="Times New Roman"/>
          <w:b/>
          <w:sz w:val="24"/>
          <w:szCs w:val="24"/>
          <w:u w:val="single"/>
        </w:rPr>
        <w:t>0</w:t>
      </w:r>
      <w:r w:rsidRPr="00AD0FDA">
        <w:rPr>
          <w:rFonts w:eastAsia="Times New Roman"/>
          <w:b/>
          <w:sz w:val="24"/>
          <w:szCs w:val="24"/>
          <w:u w:val="single"/>
        </w:rPr>
        <w:t xml:space="preserve">1 </w:t>
      </w:r>
      <w:r w:rsidR="007E44BA">
        <w:rPr>
          <w:rFonts w:eastAsia="Times New Roman"/>
          <w:b/>
          <w:sz w:val="24"/>
          <w:szCs w:val="24"/>
          <w:u w:val="single"/>
        </w:rPr>
        <w:t>PREDSTAVNIČKA I IZVRŠNA TIJELA, MJESNA UPRAVA I SAMOUPRAVA</w:t>
      </w:r>
    </w:p>
    <w:p w14:paraId="57E45A0D" w14:textId="77777777" w:rsidR="0028691E" w:rsidRPr="00FE7AE9" w:rsidRDefault="0028691E">
      <w:pPr>
        <w:spacing w:line="235" w:lineRule="exact"/>
        <w:rPr>
          <w:sz w:val="20"/>
          <w:szCs w:val="20"/>
        </w:rPr>
      </w:pPr>
    </w:p>
    <w:p w14:paraId="6E5F88E6" w14:textId="77777777" w:rsidR="0028691E" w:rsidRPr="00FE7AE9" w:rsidRDefault="0028691E">
      <w:pPr>
        <w:spacing w:line="247" w:lineRule="exact"/>
        <w:rPr>
          <w:sz w:val="20"/>
          <w:szCs w:val="20"/>
        </w:rPr>
      </w:pPr>
    </w:p>
    <w:p w14:paraId="635F6CBD" w14:textId="79324EEF" w:rsidR="003C7BF0" w:rsidRPr="003C7BF0" w:rsidRDefault="00001608" w:rsidP="00BE46D1">
      <w:pPr>
        <w:ind w:left="700"/>
        <w:jc w:val="both"/>
        <w:rPr>
          <w:sz w:val="20"/>
          <w:szCs w:val="20"/>
        </w:rPr>
      </w:pPr>
      <w:r w:rsidRPr="003C7BF0">
        <w:rPr>
          <w:rFonts w:eastAsia="Times New Roman"/>
          <w:b/>
          <w:sz w:val="24"/>
          <w:szCs w:val="24"/>
        </w:rPr>
        <w:t>0</w:t>
      </w:r>
      <w:r w:rsidR="00765BED" w:rsidRPr="003C7BF0">
        <w:rPr>
          <w:rFonts w:eastAsia="Times New Roman"/>
          <w:b/>
          <w:sz w:val="24"/>
          <w:szCs w:val="24"/>
        </w:rPr>
        <w:t>0</w:t>
      </w:r>
      <w:r w:rsidRPr="003C7BF0">
        <w:rPr>
          <w:rFonts w:eastAsia="Times New Roman"/>
          <w:b/>
          <w:sz w:val="24"/>
          <w:szCs w:val="24"/>
        </w:rPr>
        <w:t>10</w:t>
      </w:r>
      <w:r w:rsidR="00765BED" w:rsidRPr="003C7BF0">
        <w:rPr>
          <w:rFonts w:eastAsia="Times New Roman"/>
          <w:b/>
          <w:sz w:val="24"/>
          <w:szCs w:val="24"/>
        </w:rPr>
        <w:t>1</w:t>
      </w:r>
      <w:r w:rsidRPr="003C7BF0">
        <w:rPr>
          <w:rFonts w:eastAsia="Times New Roman"/>
          <w:b/>
          <w:sz w:val="24"/>
          <w:szCs w:val="24"/>
        </w:rPr>
        <w:t xml:space="preserve">- </w:t>
      </w:r>
      <w:r w:rsidR="007E44BA" w:rsidRPr="003C7BF0">
        <w:rPr>
          <w:rFonts w:eastAsia="Times New Roman"/>
          <w:b/>
          <w:sz w:val="24"/>
          <w:szCs w:val="24"/>
        </w:rPr>
        <w:t>OPĆINSKO VIJEĆE I UPRAVNI ODJEL</w:t>
      </w:r>
      <w:r w:rsidR="003C7BF0" w:rsidRPr="003C7BF0">
        <w:rPr>
          <w:rFonts w:eastAsia="Times New Roman"/>
          <w:b/>
          <w:sz w:val="24"/>
          <w:szCs w:val="24"/>
        </w:rPr>
        <w:t xml:space="preserve"> – </w:t>
      </w:r>
      <w:r w:rsidR="00BE46D1">
        <w:rPr>
          <w:rFonts w:eastAsia="Times New Roman"/>
          <w:sz w:val="24"/>
          <w:szCs w:val="24"/>
        </w:rPr>
        <w:t xml:space="preserve">ukupno smanjenje iznosi 405.000,00 </w:t>
      </w:r>
      <w:proofErr w:type="spellStart"/>
      <w:r w:rsidR="00BE46D1">
        <w:rPr>
          <w:rFonts w:eastAsia="Times New Roman"/>
          <w:sz w:val="24"/>
          <w:szCs w:val="24"/>
        </w:rPr>
        <w:t>eur</w:t>
      </w:r>
      <w:proofErr w:type="spellEnd"/>
    </w:p>
    <w:p w14:paraId="766BA477" w14:textId="77777777" w:rsidR="007E44BA" w:rsidRDefault="007E44BA" w:rsidP="007E44BA">
      <w:pPr>
        <w:rPr>
          <w:rFonts w:eastAsia="Times New Roman"/>
          <w:sz w:val="24"/>
          <w:szCs w:val="24"/>
        </w:rPr>
      </w:pPr>
    </w:p>
    <w:p w14:paraId="0962C8F7" w14:textId="7EC678A5" w:rsidR="00296DE2" w:rsidRPr="003C7BF0" w:rsidRDefault="007E44BA" w:rsidP="003C7BF0">
      <w:pPr>
        <w:jc w:val="both"/>
        <w:rPr>
          <w:rFonts w:eastAsia="Times New Roman"/>
          <w:sz w:val="24"/>
          <w:szCs w:val="24"/>
        </w:rPr>
      </w:pPr>
      <w:r w:rsidRPr="003C7BF0">
        <w:rPr>
          <w:rFonts w:eastAsia="Times New Roman"/>
          <w:b/>
          <w:sz w:val="24"/>
          <w:szCs w:val="24"/>
        </w:rPr>
        <w:t>PROGRAM 10001 PREDSTAVNIČKO I IZVRŠNO TIJELO</w:t>
      </w:r>
      <w:r w:rsidRPr="003C7BF0">
        <w:rPr>
          <w:rFonts w:eastAsia="Times New Roman"/>
          <w:sz w:val="24"/>
          <w:szCs w:val="24"/>
        </w:rPr>
        <w:t xml:space="preserve"> –</w:t>
      </w:r>
      <w:r w:rsidR="003C7BF0" w:rsidRPr="003C7BF0">
        <w:rPr>
          <w:rFonts w:eastAsia="Times New Roman"/>
          <w:sz w:val="24"/>
          <w:szCs w:val="24"/>
        </w:rPr>
        <w:t xml:space="preserve"> u navedenom programu izmjenama i dopunama planira se povećanje od </w:t>
      </w:r>
      <w:r w:rsidR="00BE46D1">
        <w:rPr>
          <w:rFonts w:eastAsia="Times New Roman"/>
          <w:sz w:val="24"/>
          <w:szCs w:val="24"/>
        </w:rPr>
        <w:t>34.029,29</w:t>
      </w:r>
      <w:r w:rsidR="003C7BF0" w:rsidRPr="003C7BF0">
        <w:rPr>
          <w:rFonts w:eastAsia="Times New Roman"/>
          <w:sz w:val="24"/>
          <w:szCs w:val="24"/>
        </w:rPr>
        <w:t xml:space="preserve"> eura. C</w:t>
      </w:r>
      <w:r w:rsidR="00296DE2" w:rsidRPr="003C7BF0">
        <w:rPr>
          <w:rFonts w:eastAsia="Times New Roman"/>
          <w:sz w:val="24"/>
          <w:szCs w:val="24"/>
        </w:rPr>
        <w:t>ilj i opis programa: Ovaj program predstavlja troškove za rad općinskog načelnika, vijeća i njihovih radnih tijela, kao i sredstva za službenike i namještenike Jedinst</w:t>
      </w:r>
      <w:r w:rsidR="003C7BF0">
        <w:rPr>
          <w:rFonts w:eastAsia="Times New Roman"/>
          <w:sz w:val="24"/>
          <w:szCs w:val="24"/>
        </w:rPr>
        <w:t>venog upravnog odjela, materijalne rashode, rashode za usluge, kupnju zemljišta i dr.</w:t>
      </w:r>
    </w:p>
    <w:p w14:paraId="54EAAB2E" w14:textId="77777777" w:rsidR="0028691E" w:rsidRPr="00FE7AE9" w:rsidRDefault="0028691E">
      <w:pPr>
        <w:spacing w:line="242" w:lineRule="exact"/>
        <w:rPr>
          <w:sz w:val="20"/>
          <w:szCs w:val="20"/>
        </w:rPr>
      </w:pPr>
    </w:p>
    <w:p w14:paraId="63FDD97E" w14:textId="48B1330C" w:rsidR="0028691E" w:rsidRDefault="007E44BA" w:rsidP="00B33CF9">
      <w:pPr>
        <w:spacing w:line="252" w:lineRule="exact"/>
        <w:jc w:val="both"/>
        <w:rPr>
          <w:sz w:val="24"/>
          <w:szCs w:val="24"/>
        </w:rPr>
      </w:pPr>
      <w:r w:rsidRPr="00750AB7">
        <w:rPr>
          <w:sz w:val="24"/>
          <w:szCs w:val="24"/>
        </w:rPr>
        <w:t xml:space="preserve">A100101 SREDSTVA ZA RAD OPĆINSKOG VIJEĆA/RADNIH TIJELA – </w:t>
      </w:r>
      <w:r w:rsidR="00BE46D1">
        <w:rPr>
          <w:sz w:val="24"/>
          <w:szCs w:val="24"/>
        </w:rPr>
        <w:t>11</w:t>
      </w:r>
      <w:r w:rsidRPr="00750AB7">
        <w:rPr>
          <w:sz w:val="24"/>
          <w:szCs w:val="24"/>
        </w:rPr>
        <w:t>.</w:t>
      </w:r>
      <w:r w:rsidR="00BE46D1">
        <w:rPr>
          <w:sz w:val="24"/>
          <w:szCs w:val="24"/>
        </w:rPr>
        <w:t>090</w:t>
      </w:r>
      <w:r w:rsidRPr="00750AB7">
        <w:rPr>
          <w:sz w:val="24"/>
          <w:szCs w:val="24"/>
        </w:rPr>
        <w:t>,</w:t>
      </w:r>
      <w:r w:rsidR="00750AB7" w:rsidRPr="00750AB7">
        <w:rPr>
          <w:sz w:val="24"/>
          <w:szCs w:val="24"/>
        </w:rPr>
        <w:t>00 EUR – obuhvaća troškove naknade predsjednice općinskog vijeća</w:t>
      </w:r>
      <w:r w:rsidR="00750AB7">
        <w:rPr>
          <w:sz w:val="24"/>
          <w:szCs w:val="24"/>
        </w:rPr>
        <w:t>, obračuni naknada članova radnih tijela kao i rashode protokola – vijenci, cvijeće i svijeće i slično.</w:t>
      </w:r>
    </w:p>
    <w:p w14:paraId="586B23DB" w14:textId="46DCABE5" w:rsidR="003C7BF0" w:rsidRPr="003C7BF0" w:rsidRDefault="00BE46D1" w:rsidP="00B33CF9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Povećanje u iznosu od 400,00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za rashode za protokol</w:t>
      </w:r>
    </w:p>
    <w:p w14:paraId="2D82EFA0" w14:textId="77777777" w:rsidR="00750AB7" w:rsidRDefault="00750AB7" w:rsidP="00200479">
      <w:pPr>
        <w:spacing w:line="252" w:lineRule="exact"/>
        <w:jc w:val="both"/>
        <w:rPr>
          <w:sz w:val="24"/>
          <w:szCs w:val="24"/>
        </w:rPr>
      </w:pPr>
    </w:p>
    <w:p w14:paraId="132F85EC" w14:textId="102560FF" w:rsidR="00750AB7" w:rsidRDefault="00750AB7" w:rsidP="00200479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A100102 JEDINSTVENI UPRAVNI ODJEL – </w:t>
      </w:r>
      <w:r w:rsidR="00BE46D1">
        <w:rPr>
          <w:sz w:val="24"/>
          <w:szCs w:val="24"/>
        </w:rPr>
        <w:t>75</w:t>
      </w:r>
      <w:r>
        <w:rPr>
          <w:sz w:val="24"/>
          <w:szCs w:val="24"/>
        </w:rPr>
        <w:t>.</w:t>
      </w:r>
      <w:r w:rsidR="00BE46D1">
        <w:rPr>
          <w:sz w:val="24"/>
          <w:szCs w:val="24"/>
        </w:rPr>
        <w:t>932</w:t>
      </w:r>
      <w:r>
        <w:rPr>
          <w:sz w:val="24"/>
          <w:szCs w:val="24"/>
        </w:rPr>
        <w:t xml:space="preserve">,00 EUR – obuhvaća </w:t>
      </w:r>
      <w:r w:rsidR="00200479">
        <w:rPr>
          <w:sz w:val="24"/>
          <w:szCs w:val="24"/>
        </w:rPr>
        <w:t>rashode za zaposlene (službenici i namještenici), doprinose na plaće, materijalne rashode putni, korištenje automobila u sl. svrhe</w:t>
      </w:r>
    </w:p>
    <w:p w14:paraId="22C31F2A" w14:textId="13213215" w:rsidR="003C7BF0" w:rsidRPr="003C7BF0" w:rsidRDefault="00BE46D1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Smanjenje za 9.500,00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4F3928F8" w14:textId="77777777" w:rsidR="00200479" w:rsidRDefault="00200479" w:rsidP="00200479">
      <w:pPr>
        <w:spacing w:line="252" w:lineRule="exact"/>
        <w:jc w:val="both"/>
        <w:rPr>
          <w:sz w:val="24"/>
          <w:szCs w:val="24"/>
        </w:rPr>
      </w:pPr>
    </w:p>
    <w:p w14:paraId="332EE2B8" w14:textId="0C22B025" w:rsidR="00624764" w:rsidRDefault="00200479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A100103 OPĆINSKI NAČELNIK</w:t>
      </w:r>
      <w:r w:rsidR="006247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BE46D1">
        <w:rPr>
          <w:sz w:val="24"/>
          <w:szCs w:val="24"/>
        </w:rPr>
        <w:t>45</w:t>
      </w:r>
      <w:r>
        <w:rPr>
          <w:sz w:val="24"/>
          <w:szCs w:val="24"/>
        </w:rPr>
        <w:t>.243,00 EUR – obuhvaća rashode za plaću načelnika</w:t>
      </w:r>
      <w:r w:rsidR="00624764">
        <w:rPr>
          <w:sz w:val="24"/>
          <w:szCs w:val="24"/>
        </w:rPr>
        <w:t>, doprinose na plaće, materijalne rashode putni, korištenje automobila u sl. svrhe</w:t>
      </w:r>
    </w:p>
    <w:p w14:paraId="7C58648F" w14:textId="37D6B398" w:rsidR="003C7BF0" w:rsidRPr="00BE46D1" w:rsidRDefault="00BE46D1" w:rsidP="003C2B5E">
      <w:pPr>
        <w:pStyle w:val="Odlomakpopisa"/>
        <w:numPr>
          <w:ilvl w:val="0"/>
          <w:numId w:val="7"/>
        </w:numPr>
        <w:spacing w:line="252" w:lineRule="exact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Povećanje osnovice dužnosnika, značilo i povećanje načelnika stoga se povećavaju troškovi za 15.000,00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28BC765A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09777F1C" w14:textId="596BABA4" w:rsidR="008E5490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A100104 RASHODI ZA USLUGE – </w:t>
      </w:r>
      <w:r w:rsidR="003C7BF0">
        <w:rPr>
          <w:sz w:val="24"/>
          <w:szCs w:val="24"/>
        </w:rPr>
        <w:t xml:space="preserve">s dosadašnjih </w:t>
      </w:r>
      <w:r w:rsidR="008E5490">
        <w:rPr>
          <w:sz w:val="24"/>
          <w:szCs w:val="24"/>
        </w:rPr>
        <w:t>105</w:t>
      </w:r>
      <w:r w:rsidR="003C7BF0">
        <w:rPr>
          <w:sz w:val="24"/>
          <w:szCs w:val="24"/>
        </w:rPr>
        <w:t>.</w:t>
      </w:r>
      <w:r w:rsidR="008E5490">
        <w:rPr>
          <w:sz w:val="24"/>
          <w:szCs w:val="24"/>
        </w:rPr>
        <w:t>958</w:t>
      </w:r>
      <w:r w:rsidR="003C7BF0">
        <w:rPr>
          <w:sz w:val="24"/>
          <w:szCs w:val="24"/>
        </w:rPr>
        <w:t>,</w:t>
      </w:r>
      <w:r w:rsidR="008E5490">
        <w:rPr>
          <w:sz w:val="24"/>
          <w:szCs w:val="24"/>
        </w:rPr>
        <w:t>59</w:t>
      </w:r>
      <w:r w:rsidR="003C7BF0">
        <w:rPr>
          <w:sz w:val="24"/>
          <w:szCs w:val="24"/>
        </w:rPr>
        <w:t xml:space="preserve"> EUR planira se povećanje aktivnosti </w:t>
      </w:r>
      <w:r w:rsidR="008E5490">
        <w:rPr>
          <w:sz w:val="24"/>
          <w:szCs w:val="24"/>
        </w:rPr>
        <w:t>na iznos od 140.045,21 EUR</w:t>
      </w:r>
      <w:r w:rsidR="003C7BF0">
        <w:rPr>
          <w:sz w:val="24"/>
          <w:szCs w:val="24"/>
        </w:rPr>
        <w:t xml:space="preserve">. </w:t>
      </w:r>
      <w:r w:rsidR="008E5490">
        <w:rPr>
          <w:sz w:val="24"/>
          <w:szCs w:val="24"/>
        </w:rPr>
        <w:t xml:space="preserve">Povećanje kod reprezentacije, zbog većih troškova proslave dana općine. Povećanje i kod ostalih intelektualnih </w:t>
      </w:r>
      <w:proofErr w:type="spellStart"/>
      <w:r w:rsidR="008E5490">
        <w:rPr>
          <w:sz w:val="24"/>
          <w:szCs w:val="24"/>
        </w:rPr>
        <w:t>uslug</w:t>
      </w:r>
      <w:proofErr w:type="spellEnd"/>
      <w:r w:rsidR="008E5490">
        <w:rPr>
          <w:sz w:val="24"/>
          <w:szCs w:val="24"/>
        </w:rPr>
        <w:t xml:space="preserve">, premije osiguranja – zbog osiguranja zgrade vrtića i dr. </w:t>
      </w:r>
    </w:p>
    <w:p w14:paraId="61151570" w14:textId="4854007B" w:rsidR="00624764" w:rsidRDefault="003C7BF0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Aktivnost </w:t>
      </w:r>
      <w:r w:rsidR="00624764">
        <w:rPr>
          <w:sz w:val="24"/>
          <w:szCs w:val="24"/>
        </w:rPr>
        <w:t>obuhvaća rashode za usluge telefona, pošte, usluge tekućeg i investicijskog održavanja opreme, zgrada i autocisterne, usluge promidžbe i informiranja, komunalne usluge, intelektualne i osobne usluge, računalne usluge, usluga registracije vozila, grafičke i tiskarske usluge, uslugu premije osiguranja imovine i vozila cisterne, troškove reprezentacija – vijeća, načelnika, JUO-a, troškove reprezentacije za obilježavanje dana općine, troškove sudskih postupaka, pristojbe i naknade, troškove protokola, usluge banke i platnog prometa, kamate i ostale nespomenute financijske rashode</w:t>
      </w:r>
      <w:r w:rsidR="008E5490">
        <w:rPr>
          <w:sz w:val="24"/>
          <w:szCs w:val="24"/>
        </w:rPr>
        <w:t>.</w:t>
      </w:r>
    </w:p>
    <w:p w14:paraId="39699014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21C919D2" w14:textId="3974561F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A100105 MATERIJALNI RASHODI – </w:t>
      </w:r>
      <w:r w:rsidR="008E5490">
        <w:rPr>
          <w:sz w:val="24"/>
          <w:szCs w:val="24"/>
        </w:rPr>
        <w:t>43.385,98</w:t>
      </w:r>
      <w:r>
        <w:rPr>
          <w:sz w:val="24"/>
          <w:szCs w:val="24"/>
        </w:rPr>
        <w:t xml:space="preserve"> EUR – aktivnost obuhvaća troškove za službena putovanja načelnika ili djelatnika, stručna usavršavanja radnika, troškove utroška energije i plina, materijal i dijelovi za održavanje opreme i objekata u vlasništvu općine, opskrbu vodom, nabavku sitnog inventara, nabavke razne opreme po potrebi</w:t>
      </w:r>
    </w:p>
    <w:p w14:paraId="44F78F24" w14:textId="1B97AD45" w:rsidR="003C7BF0" w:rsidRPr="003C7BF0" w:rsidRDefault="008E549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Aktivnost se smanjila za iznos od 6.799,98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, a najveći udio smanjenja je kod </w:t>
      </w:r>
      <w:proofErr w:type="spellStart"/>
      <w:r>
        <w:rPr>
          <w:i/>
          <w:sz w:val="20"/>
          <w:szCs w:val="20"/>
        </w:rPr>
        <w:t>energentata</w:t>
      </w:r>
      <w:proofErr w:type="spellEnd"/>
    </w:p>
    <w:p w14:paraId="40F653BF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2CB25F2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51F8EF53" w14:textId="108CD55D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A100106 STALNA PRORAČUNSKA REZERVA – 1.327,23 EUR </w:t>
      </w:r>
    </w:p>
    <w:p w14:paraId="441BDD57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683B403A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05E20C9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037155D5" w14:textId="77777777" w:rsidR="005B17E8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A100107 JAVNI RADOVI I SOR – </w:t>
      </w:r>
      <w:r w:rsidR="008E5490">
        <w:rPr>
          <w:sz w:val="24"/>
          <w:szCs w:val="24"/>
        </w:rPr>
        <w:t>smanjenje za 1.157,35 EUR. Z</w:t>
      </w:r>
    </w:p>
    <w:p w14:paraId="4C0961A8" w14:textId="2DF67FDB" w:rsidR="00624764" w:rsidRDefault="008E5490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bog neizvršavanja poslova, djelatnik je dobio otkaz, utrošena sredstva za 1. mjesec prethodne djelatnice i par dana novog djelatnika. </w:t>
      </w:r>
    </w:p>
    <w:p w14:paraId="682BEA9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77D36EC1" w14:textId="00BD051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A100108 SAVJET MLADIH – 1.900,00 EUR – prema financijskom planom usvojenom od članova savjeta mladih za potrebe organizacije tribina i radionica, manifestacija za savjet mladih po planu rada za 2024. godinu</w:t>
      </w:r>
    </w:p>
    <w:p w14:paraId="218D0F53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1E363B49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0BCDEEC1" w14:textId="4A1F52F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A100109 POTPORA RADU POLITIČKIH STRANAKA – 1.234,32 EUR – planirana sredstva na temelju Odluke općinskog vijeća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za rad političkih stranaka zastupljenih u općinskom vijeću</w:t>
      </w:r>
    </w:p>
    <w:p w14:paraId="49BC30CD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2F5778A5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2EBDA691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ACC7271" w14:textId="67041864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A100114 DONACIJE ZA GRADNJU I KUPNJU GRAĐEVINSKIH OBJEKATA – 15.000,00 EUR – obuhvaća trošak isplate fizičkim osobama tj. osobama mlađim od 40 godina kao poticaj za ostanak u općini za kupnju ili gradnju nekretnine na temelju Javnog poziva koji se provodi u svakoj godini</w:t>
      </w:r>
    </w:p>
    <w:p w14:paraId="158B4B95" w14:textId="6E6D16D1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53A900AA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6946F23C" w14:textId="14289ED3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A100116 FINANCIRANJE ELEKTRONIČKIH MEDIJA – </w:t>
      </w:r>
      <w:r w:rsidR="008E5490">
        <w:rPr>
          <w:sz w:val="24"/>
          <w:szCs w:val="24"/>
        </w:rPr>
        <w:t>nije bilo povećanja ni smanjenja u navedenoj aktivnosti</w:t>
      </w:r>
      <w:r w:rsidR="005B17E8">
        <w:rPr>
          <w:sz w:val="24"/>
          <w:szCs w:val="24"/>
        </w:rPr>
        <w:t xml:space="preserve"> u odnosu na 1. izmjene i dopune</w:t>
      </w:r>
    </w:p>
    <w:p w14:paraId="43D14817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4D670519" w14:textId="77777777" w:rsidR="005B17E8" w:rsidRDefault="00916064" w:rsidP="005B17E8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A100118 NAPLATA PRIHODA OD POREZA – </w:t>
      </w:r>
      <w:r w:rsidR="008E5490">
        <w:rPr>
          <w:sz w:val="24"/>
          <w:szCs w:val="24"/>
        </w:rPr>
        <w:t>nije bilo povećanja ni smanjenja u navedenoj aktivnosti</w:t>
      </w:r>
      <w:r w:rsidR="005B17E8">
        <w:rPr>
          <w:sz w:val="24"/>
          <w:szCs w:val="24"/>
        </w:rPr>
        <w:t xml:space="preserve"> u odnosu na 1. izmjene i dopune</w:t>
      </w:r>
    </w:p>
    <w:p w14:paraId="043B75C4" w14:textId="77777777" w:rsidR="005B17E8" w:rsidRDefault="005B17E8" w:rsidP="005B17E8">
      <w:pPr>
        <w:spacing w:line="252" w:lineRule="exact"/>
        <w:jc w:val="both"/>
        <w:rPr>
          <w:sz w:val="24"/>
          <w:szCs w:val="24"/>
        </w:rPr>
      </w:pPr>
    </w:p>
    <w:p w14:paraId="34CE2460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3564AA5" w14:textId="170CB150" w:rsidR="00624764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T100108 ISPOTAVA HITNE MEDICINE U MURSKOM SREDIŠĆU – 929,06 EUR – obuhvaća trošak sufinanciranja najma za hitnu u MS.</w:t>
      </w:r>
    </w:p>
    <w:p w14:paraId="4757AD8C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7835E9CF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5CFB05A1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13DAD7" w14:textId="38374DE5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T100110 BOŽIĆNA RAS</w:t>
      </w:r>
      <w:r w:rsidR="005B17E8">
        <w:rPr>
          <w:sz w:val="24"/>
          <w:szCs w:val="24"/>
        </w:rPr>
        <w:t>VJETA – NABAVKA NOVIH UKRASA – 14</w:t>
      </w:r>
      <w:r>
        <w:rPr>
          <w:sz w:val="24"/>
          <w:szCs w:val="24"/>
        </w:rPr>
        <w:t>.000,00 EUR – obuhvaća troškove nabavke božićnih ukrasa</w:t>
      </w:r>
    </w:p>
    <w:p w14:paraId="4FE0A206" w14:textId="2CE9000D" w:rsidR="00916064" w:rsidRPr="003C7BF0" w:rsidRDefault="005B17E8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povećanje od 12.000,00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>, naručeni novi ukrasi za božićno ukrašavanje</w:t>
      </w:r>
    </w:p>
    <w:p w14:paraId="09A9BDBD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7DB0CFFA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03279280" w14:textId="2957C132" w:rsidR="00F90CAC" w:rsidRDefault="005B17E8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T100111 KUPNJA ZEMLJIŠTA – 5</w:t>
      </w:r>
      <w:r w:rsidR="00F90CAC">
        <w:rPr>
          <w:sz w:val="24"/>
          <w:szCs w:val="24"/>
        </w:rPr>
        <w:t>.000,00 EUR – trošak kupnje zemljišta kraj pruge</w:t>
      </w:r>
    </w:p>
    <w:p w14:paraId="77B49A04" w14:textId="5215DAD7" w:rsidR="00916064" w:rsidRPr="003C7BF0" w:rsidRDefault="005B17E8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smanjilo se za 10.000,00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u odnosu na planiranih 15.000,00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6F4E2E30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4EDB81" w14:textId="77777777" w:rsidR="00F90CAC" w:rsidRPr="00F90CAC" w:rsidRDefault="00F90CAC" w:rsidP="00624764">
      <w:pPr>
        <w:spacing w:line="252" w:lineRule="exact"/>
        <w:jc w:val="both"/>
        <w:rPr>
          <w:i/>
          <w:sz w:val="24"/>
          <w:szCs w:val="24"/>
        </w:rPr>
      </w:pPr>
    </w:p>
    <w:p w14:paraId="5EE59932" w14:textId="67E183C8" w:rsidR="00200479" w:rsidRDefault="00F90CAC" w:rsidP="00200479">
      <w:pPr>
        <w:spacing w:line="252" w:lineRule="exact"/>
        <w:jc w:val="both"/>
        <w:rPr>
          <w:b/>
          <w:i/>
          <w:sz w:val="24"/>
          <w:szCs w:val="24"/>
        </w:rPr>
      </w:pPr>
      <w:r w:rsidRPr="00F90CAC">
        <w:rPr>
          <w:b/>
          <w:i/>
          <w:sz w:val="24"/>
          <w:szCs w:val="24"/>
        </w:rPr>
        <w:t>PROGRAM 1002 ODRŽAVANJE I IZGRADNJA KOMUNALNE INFRASTRUKTURE</w:t>
      </w:r>
      <w:r w:rsidR="00296DE2">
        <w:rPr>
          <w:b/>
          <w:i/>
          <w:sz w:val="24"/>
          <w:szCs w:val="24"/>
        </w:rPr>
        <w:t>, cilj i opis programa: Program podrazumijeva izvršenje Programa gradnje i održavanja komunalne infrastrukture općine.</w:t>
      </w:r>
    </w:p>
    <w:p w14:paraId="6685837C" w14:textId="04873693" w:rsidR="00916064" w:rsidRPr="00F90CAC" w:rsidRDefault="00916064" w:rsidP="00200479">
      <w:pPr>
        <w:spacing w:line="252" w:lineRule="exac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Ukupno planirano </w:t>
      </w:r>
      <w:r w:rsidR="005B17E8">
        <w:rPr>
          <w:b/>
          <w:i/>
          <w:sz w:val="24"/>
          <w:szCs w:val="24"/>
        </w:rPr>
        <w:t>smanjenje</w:t>
      </w:r>
      <w:r>
        <w:rPr>
          <w:b/>
          <w:i/>
          <w:sz w:val="24"/>
          <w:szCs w:val="24"/>
        </w:rPr>
        <w:t xml:space="preserve"> ovog programa iznosi </w:t>
      </w:r>
      <w:r w:rsidR="005B17E8">
        <w:rPr>
          <w:b/>
          <w:i/>
          <w:sz w:val="24"/>
          <w:szCs w:val="24"/>
        </w:rPr>
        <w:t>184.727,82</w:t>
      </w: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eur</w:t>
      </w:r>
      <w:proofErr w:type="spellEnd"/>
      <w:r>
        <w:rPr>
          <w:b/>
          <w:i/>
          <w:sz w:val="24"/>
          <w:szCs w:val="24"/>
        </w:rPr>
        <w:t>.</w:t>
      </w:r>
    </w:p>
    <w:p w14:paraId="7C68F279" w14:textId="77777777" w:rsidR="00765BED" w:rsidRDefault="00765BED" w:rsidP="00166D17">
      <w:pPr>
        <w:spacing w:line="274" w:lineRule="auto"/>
        <w:ind w:right="120"/>
        <w:rPr>
          <w:rFonts w:eastAsia="Times New Roman"/>
          <w:sz w:val="24"/>
          <w:szCs w:val="24"/>
        </w:rPr>
      </w:pPr>
    </w:p>
    <w:p w14:paraId="414CE037" w14:textId="4AABB32F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A100201 ODRŽAVANJE JAVNIH ZELENIH POVRŠINA – 26.</w:t>
      </w:r>
      <w:r w:rsidR="005B17E8">
        <w:rPr>
          <w:rFonts w:eastAsia="Times New Roman"/>
          <w:sz w:val="24"/>
          <w:szCs w:val="24"/>
        </w:rPr>
        <w:t>700</w:t>
      </w:r>
      <w:r>
        <w:rPr>
          <w:rFonts w:eastAsia="Times New Roman"/>
          <w:sz w:val="24"/>
          <w:szCs w:val="24"/>
        </w:rPr>
        <w:t>,00 EUR – trošak sufinanciranja zajedničkog komunalnog redara s MS, održavanje javnih zelenih površina i trošak zimske službe.</w:t>
      </w:r>
    </w:p>
    <w:p w14:paraId="4584C1DB" w14:textId="1AB33904" w:rsidR="00916064" w:rsidRPr="003C7BF0" w:rsidRDefault="005B17E8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povećalo se za 700,00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i to na trošku zajedničkog komunalnog redara</w:t>
      </w:r>
    </w:p>
    <w:p w14:paraId="433358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D4CA08" w14:textId="3A8677E9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A100202 SANACIJA DOMA KULTURE DR. VINKO ŽGANEC – </w:t>
      </w:r>
      <w:r w:rsidR="005B17E8">
        <w:rPr>
          <w:rFonts w:eastAsia="Times New Roman"/>
          <w:sz w:val="24"/>
          <w:szCs w:val="24"/>
        </w:rPr>
        <w:t>21.</w:t>
      </w:r>
      <w:r>
        <w:rPr>
          <w:rFonts w:eastAsia="Times New Roman"/>
          <w:sz w:val="24"/>
          <w:szCs w:val="24"/>
        </w:rPr>
        <w:t>000,00 EUR – obuhvaća trošak nabavke sitnog inventara za potrebe doma, održavanje objekta, radove rekonstrukcije i nabavku opreme</w:t>
      </w:r>
      <w:r w:rsidR="00916064">
        <w:rPr>
          <w:rFonts w:eastAsia="Times New Roman"/>
          <w:sz w:val="24"/>
          <w:szCs w:val="24"/>
        </w:rPr>
        <w:t xml:space="preserve">. </w:t>
      </w:r>
      <w:r w:rsidR="005B17E8">
        <w:rPr>
          <w:rFonts w:eastAsia="Times New Roman"/>
          <w:sz w:val="24"/>
          <w:szCs w:val="24"/>
        </w:rPr>
        <w:t>Smanjenje od 4</w:t>
      </w:r>
      <w:r w:rsidR="00916064">
        <w:rPr>
          <w:rFonts w:eastAsia="Times New Roman"/>
          <w:sz w:val="24"/>
          <w:szCs w:val="24"/>
        </w:rPr>
        <w:t>.000,00 EUR</w:t>
      </w:r>
      <w:r w:rsidR="005B17E8">
        <w:rPr>
          <w:rFonts w:eastAsia="Times New Roman"/>
          <w:sz w:val="24"/>
          <w:szCs w:val="24"/>
        </w:rPr>
        <w:t xml:space="preserve">. </w:t>
      </w:r>
    </w:p>
    <w:p w14:paraId="6AB3DAA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D932FC" w14:textId="45A113D2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A100203 KANALIZACIJA – PROJEKT AGLOMERACIJE </w:t>
      </w:r>
    </w:p>
    <w:p w14:paraId="4F823169" w14:textId="0A1CB5DE" w:rsidR="00916064" w:rsidRPr="00916064" w:rsidRDefault="005B17E8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smanjenje na 0,00 </w:t>
      </w:r>
      <w:proofErr w:type="spellStart"/>
      <w:r>
        <w:rPr>
          <w:rFonts w:eastAsia="Times New Roman"/>
          <w:i/>
          <w:sz w:val="20"/>
          <w:szCs w:val="20"/>
        </w:rPr>
        <w:t>eur</w:t>
      </w:r>
      <w:proofErr w:type="spellEnd"/>
      <w:r>
        <w:rPr>
          <w:rFonts w:eastAsia="Times New Roman"/>
          <w:i/>
          <w:sz w:val="20"/>
          <w:szCs w:val="20"/>
        </w:rPr>
        <w:t>, neće biti troška</w:t>
      </w:r>
    </w:p>
    <w:p w14:paraId="46CF59B8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99ECFC4" w14:textId="00E3238F" w:rsidR="00916064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A100204 VODOVOD NASELJE VRATIŠINEC – 3.981,68 EUR – radovi na rekonstrukcijama, postavljanje hidranata i slično</w:t>
      </w:r>
    </w:p>
    <w:p w14:paraId="089953A3" w14:textId="5984B912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</w:t>
      </w:r>
      <w:r w:rsidR="005B17E8">
        <w:rPr>
          <w:i/>
          <w:sz w:val="20"/>
          <w:szCs w:val="20"/>
        </w:rPr>
        <w:t>ošlo do povećanja ni smanjenja</w:t>
      </w:r>
    </w:p>
    <w:p w14:paraId="7679EDD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EA76053" w14:textId="3160B15B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A100205 STAN – 8.654,90 EUR – radovi na fasadi Zgrade u zajedničkom suvlasništvu s ostalim stanarima</w:t>
      </w:r>
    </w:p>
    <w:p w14:paraId="3DDB2A2F" w14:textId="7EB09337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6580B9DC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66729E8" w14:textId="689A3C36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A100206 DJEČJI VRTIĆ</w:t>
      </w:r>
      <w:r w:rsidR="00916064">
        <w:rPr>
          <w:rFonts w:eastAsia="Times New Roman"/>
          <w:sz w:val="24"/>
          <w:szCs w:val="24"/>
        </w:rPr>
        <w:t xml:space="preserve"> – izgradnja i opremanje</w:t>
      </w:r>
      <w:r>
        <w:rPr>
          <w:rFonts w:eastAsia="Times New Roman"/>
          <w:sz w:val="24"/>
          <w:szCs w:val="24"/>
        </w:rPr>
        <w:t xml:space="preserve"> – </w:t>
      </w:r>
      <w:r w:rsidR="005B17E8">
        <w:rPr>
          <w:rFonts w:eastAsia="Times New Roman"/>
          <w:sz w:val="24"/>
          <w:szCs w:val="24"/>
        </w:rPr>
        <w:t>smanjenje</w:t>
      </w:r>
      <w:r w:rsidR="00916064">
        <w:rPr>
          <w:rFonts w:eastAsia="Times New Roman"/>
          <w:sz w:val="24"/>
          <w:szCs w:val="24"/>
        </w:rPr>
        <w:t xml:space="preserve"> aktivnosti za </w:t>
      </w:r>
      <w:r w:rsidR="005B17E8">
        <w:rPr>
          <w:rFonts w:eastAsia="Times New Roman"/>
          <w:sz w:val="24"/>
          <w:szCs w:val="24"/>
        </w:rPr>
        <w:t>70</w:t>
      </w:r>
      <w:r w:rsidR="00916064">
        <w:rPr>
          <w:rFonts w:eastAsia="Times New Roman"/>
          <w:sz w:val="24"/>
          <w:szCs w:val="24"/>
        </w:rPr>
        <w:t>.</w:t>
      </w:r>
      <w:r w:rsidR="005B17E8">
        <w:rPr>
          <w:rFonts w:eastAsia="Times New Roman"/>
          <w:sz w:val="24"/>
          <w:szCs w:val="24"/>
        </w:rPr>
        <w:t>000</w:t>
      </w:r>
      <w:r w:rsidR="00916064">
        <w:rPr>
          <w:rFonts w:eastAsia="Times New Roman"/>
          <w:sz w:val="24"/>
          <w:szCs w:val="24"/>
        </w:rPr>
        <w:t>,</w:t>
      </w:r>
      <w:r w:rsidR="005B17E8">
        <w:rPr>
          <w:rFonts w:eastAsia="Times New Roman"/>
          <w:sz w:val="24"/>
          <w:szCs w:val="24"/>
        </w:rPr>
        <w:t xml:space="preserve">00 </w:t>
      </w:r>
      <w:proofErr w:type="spellStart"/>
      <w:r w:rsidR="005B17E8">
        <w:rPr>
          <w:rFonts w:eastAsia="Times New Roman"/>
          <w:sz w:val="24"/>
          <w:szCs w:val="24"/>
        </w:rPr>
        <w:t>eur</w:t>
      </w:r>
      <w:proofErr w:type="spellEnd"/>
      <w:r w:rsidR="005B17E8">
        <w:rPr>
          <w:rFonts w:eastAsia="Times New Roman"/>
          <w:sz w:val="24"/>
          <w:szCs w:val="24"/>
        </w:rPr>
        <w:t>. Ispostavljene okončane situacije za opremu i radove, pa je iznos od 1.650.000,00 EUR dostatan za navedeno.</w:t>
      </w:r>
    </w:p>
    <w:p w14:paraId="215AF957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A1C353B" w14:textId="6EE2383B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A100207 POLICIJSKA POSTAJA MURSKO SREDIŠĆE – </w:t>
      </w:r>
      <w:r w:rsidR="005B17E8">
        <w:rPr>
          <w:rFonts w:eastAsia="Times New Roman"/>
          <w:sz w:val="24"/>
          <w:szCs w:val="24"/>
        </w:rPr>
        <w:t>730</w:t>
      </w:r>
      <w:r>
        <w:rPr>
          <w:rFonts w:eastAsia="Times New Roman"/>
          <w:sz w:val="24"/>
          <w:szCs w:val="24"/>
        </w:rPr>
        <w:t>,00 EUR – mjesečno izdvajanje za sufinanciranje najma policijske postaje MS u prostorima DVD-a Mursko Središće na temelju Sporazuma</w:t>
      </w:r>
    </w:p>
    <w:p w14:paraId="451C0340" w14:textId="48E01A26" w:rsidR="00916064" w:rsidRPr="005B17E8" w:rsidRDefault="005B17E8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povećanje za 30,00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77940FDD" w14:textId="77777777" w:rsidR="005B17E8" w:rsidRPr="00916064" w:rsidRDefault="005B17E8" w:rsidP="005B17E8">
      <w:pPr>
        <w:pStyle w:val="Odlomakpopisa"/>
        <w:spacing w:line="274" w:lineRule="auto"/>
        <w:ind w:left="1068" w:right="-32"/>
        <w:jc w:val="both"/>
        <w:rPr>
          <w:rFonts w:eastAsia="Times New Roman"/>
          <w:sz w:val="24"/>
          <w:szCs w:val="24"/>
        </w:rPr>
      </w:pPr>
    </w:p>
    <w:p w14:paraId="1E65486A" w14:textId="77777777" w:rsidR="005B17E8" w:rsidRDefault="00F90CAC" w:rsidP="005B17E8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A100208 VIDEONADZOR JAVNIH POVRŠINA – </w:t>
      </w:r>
      <w:r w:rsidR="005B17E8">
        <w:rPr>
          <w:rFonts w:eastAsia="Times New Roman"/>
          <w:sz w:val="24"/>
          <w:szCs w:val="24"/>
        </w:rPr>
        <w:t xml:space="preserve">0,00 </w:t>
      </w:r>
      <w:r>
        <w:rPr>
          <w:rFonts w:eastAsia="Times New Roman"/>
          <w:sz w:val="24"/>
          <w:szCs w:val="24"/>
        </w:rPr>
        <w:t xml:space="preserve">EUR </w:t>
      </w:r>
    </w:p>
    <w:p w14:paraId="01C1897A" w14:textId="66FD4378" w:rsidR="00916064" w:rsidRPr="005B17E8" w:rsidRDefault="005B17E8" w:rsidP="005B17E8">
      <w:pPr>
        <w:pStyle w:val="Odlomakpopisa"/>
        <w:numPr>
          <w:ilvl w:val="0"/>
          <w:numId w:val="13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navedena aktivnost neće se provoditi u ovoj godini</w:t>
      </w:r>
    </w:p>
    <w:p w14:paraId="3C61F6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381F2D" w14:textId="6793C18D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A100212 UREĐENJE NERAZVRSTANE CESTE ŠKOLSKA </w:t>
      </w:r>
    </w:p>
    <w:p w14:paraId="2A752C72" w14:textId="637427A4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</w:t>
      </w:r>
      <w:r w:rsidRPr="00916064">
        <w:rPr>
          <w:rFonts w:eastAsia="Times New Roman"/>
          <w:sz w:val="20"/>
          <w:szCs w:val="20"/>
        </w:rPr>
        <w:t>manjenje</w:t>
      </w:r>
      <w:r w:rsidR="005B17E8">
        <w:rPr>
          <w:rFonts w:eastAsia="Times New Roman"/>
          <w:sz w:val="20"/>
          <w:szCs w:val="20"/>
        </w:rPr>
        <w:t xml:space="preserve"> od 6</w:t>
      </w:r>
      <w:r w:rsidR="00BD07E5">
        <w:rPr>
          <w:rFonts w:eastAsia="Times New Roman"/>
          <w:sz w:val="20"/>
          <w:szCs w:val="20"/>
        </w:rPr>
        <w:t xml:space="preserve">.000,00 EUR. Projekt završen. </w:t>
      </w:r>
    </w:p>
    <w:p w14:paraId="2E05051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D29F6A6" w14:textId="7A21A201" w:rsidR="00EF338D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</w:t>
      </w:r>
      <w:r w:rsidR="00EF338D">
        <w:rPr>
          <w:rFonts w:eastAsia="Times New Roman"/>
          <w:sz w:val="24"/>
          <w:szCs w:val="24"/>
        </w:rPr>
        <w:t>215 DERATIZACIJA – NASELJE VRATIŠINEC –</w:t>
      </w:r>
      <w:r w:rsidR="005B17E8">
        <w:rPr>
          <w:rFonts w:eastAsia="Times New Roman"/>
          <w:sz w:val="24"/>
          <w:szCs w:val="24"/>
        </w:rPr>
        <w:t xml:space="preserve"> </w:t>
      </w:r>
      <w:r w:rsidR="00EF338D">
        <w:rPr>
          <w:rFonts w:eastAsia="Times New Roman"/>
          <w:sz w:val="24"/>
          <w:szCs w:val="24"/>
        </w:rPr>
        <w:t xml:space="preserve">obuhvaća trošak provođenja deratizacije za naselje </w:t>
      </w:r>
      <w:proofErr w:type="spellStart"/>
      <w:r w:rsidR="00EF338D">
        <w:rPr>
          <w:rFonts w:eastAsia="Times New Roman"/>
          <w:sz w:val="24"/>
          <w:szCs w:val="24"/>
        </w:rPr>
        <w:t>Vratišinec</w:t>
      </w:r>
      <w:proofErr w:type="spellEnd"/>
      <w:r w:rsidR="00BD07E5">
        <w:rPr>
          <w:rFonts w:eastAsia="Times New Roman"/>
          <w:sz w:val="24"/>
          <w:szCs w:val="24"/>
        </w:rPr>
        <w:t xml:space="preserve">. </w:t>
      </w:r>
    </w:p>
    <w:p w14:paraId="0542FA27" w14:textId="79C62A09" w:rsidR="00430817" w:rsidRPr="00430817" w:rsidRDefault="005B17E8" w:rsidP="00430817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Smanjenje za 2</w:t>
      </w:r>
      <w:r w:rsidR="00430817" w:rsidRPr="00430817">
        <w:rPr>
          <w:rFonts w:eastAsia="Times New Roman"/>
          <w:i/>
          <w:sz w:val="20"/>
          <w:szCs w:val="20"/>
        </w:rPr>
        <w:t>.000,00 EUR</w:t>
      </w:r>
    </w:p>
    <w:p w14:paraId="15C497B4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1FC8EE9" w14:textId="54CB13F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A100216 T</w:t>
      </w:r>
      <w:r w:rsidR="00430817">
        <w:rPr>
          <w:rFonts w:eastAsia="Times New Roman"/>
          <w:sz w:val="24"/>
          <w:szCs w:val="24"/>
        </w:rPr>
        <w:t xml:space="preserve">RETIRANJE KOMARACA VRATIŠINEC </w:t>
      </w:r>
    </w:p>
    <w:p w14:paraId="0DCA4C31" w14:textId="06220242" w:rsidR="00430817" w:rsidRPr="00A4001E" w:rsidRDefault="005B17E8" w:rsidP="00430817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nije došlo do povećanja, a ni smanjenja</w:t>
      </w:r>
    </w:p>
    <w:p w14:paraId="6064740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8C54875" w14:textId="3A5EE2AF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K100203 JAVNA RASVJETA VRATIŠINEC – </w:t>
      </w:r>
      <w:r w:rsidR="005B17E8">
        <w:rPr>
          <w:rFonts w:eastAsia="Times New Roman"/>
          <w:sz w:val="24"/>
          <w:szCs w:val="24"/>
        </w:rPr>
        <w:t>17</w:t>
      </w:r>
      <w:r>
        <w:rPr>
          <w:rFonts w:eastAsia="Times New Roman"/>
          <w:sz w:val="24"/>
          <w:szCs w:val="24"/>
        </w:rPr>
        <w:t>.</w:t>
      </w:r>
      <w:r w:rsidR="005B17E8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 xml:space="preserve">,00 EUR – obuhvaća utrošak javne rasvjete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, uslugu održavanja rasvjete, postava novih uličnih lampi kao i uslugu montiranja i </w:t>
      </w:r>
      <w:proofErr w:type="spellStart"/>
      <w:r>
        <w:rPr>
          <w:rFonts w:eastAsia="Times New Roman"/>
          <w:sz w:val="24"/>
          <w:szCs w:val="24"/>
        </w:rPr>
        <w:t>razmontiranja</w:t>
      </w:r>
      <w:proofErr w:type="spellEnd"/>
      <w:r>
        <w:rPr>
          <w:rFonts w:eastAsia="Times New Roman"/>
          <w:sz w:val="24"/>
          <w:szCs w:val="24"/>
        </w:rPr>
        <w:t xml:space="preserve"> božićnih ukrasa za Božić. </w:t>
      </w:r>
    </w:p>
    <w:p w14:paraId="4D9913A6" w14:textId="7DF9F853" w:rsidR="00A4001E" w:rsidRPr="00916064" w:rsidRDefault="005B17E8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smanjenje od 4.500,00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5DC0051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A916921" w14:textId="39E8D61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K100204 ODRŽAVANJE CESTA I POLJSKIH PUTEVA – 4.400,00 EUR – održavanje poljskih puteva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</w:p>
    <w:p w14:paraId="2E467DDD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46A7CD6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43EBF7" w14:textId="025EDF7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K100205 ŽELJEZNIČKA STANICA VRATIŠINEC – 2.</w:t>
      </w:r>
      <w:r w:rsidR="005B17E8">
        <w:rPr>
          <w:rFonts w:eastAsia="Times New Roman"/>
          <w:sz w:val="24"/>
          <w:szCs w:val="24"/>
        </w:rPr>
        <w:t>207</w:t>
      </w:r>
      <w:r>
        <w:rPr>
          <w:rFonts w:eastAsia="Times New Roman"/>
          <w:sz w:val="24"/>
          <w:szCs w:val="24"/>
        </w:rPr>
        <w:t>,</w:t>
      </w:r>
      <w:r w:rsidR="005B17E8">
        <w:rPr>
          <w:rFonts w:eastAsia="Times New Roman"/>
          <w:sz w:val="24"/>
          <w:szCs w:val="24"/>
        </w:rPr>
        <w:t>63</w:t>
      </w:r>
      <w:r>
        <w:rPr>
          <w:rFonts w:eastAsia="Times New Roman"/>
          <w:sz w:val="24"/>
          <w:szCs w:val="24"/>
        </w:rPr>
        <w:t xml:space="preserve"> EUR – godišnja zakupnina za najam istog na temelju Sporazuma sa HŽ-om i radovi na objektu</w:t>
      </w:r>
      <w:r w:rsidR="00DF4181">
        <w:rPr>
          <w:rFonts w:eastAsia="Times New Roman"/>
          <w:sz w:val="24"/>
          <w:szCs w:val="24"/>
        </w:rPr>
        <w:t>.</w:t>
      </w:r>
    </w:p>
    <w:p w14:paraId="70CE3371" w14:textId="7D1F8DB7" w:rsidR="00A4001E" w:rsidRPr="00916064" w:rsidRDefault="005B17E8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smanjilo se za 27,82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za zakup, faktura godišnja plaćena, radova nije bilo</w:t>
      </w:r>
    </w:p>
    <w:p w14:paraId="161589A4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34E2322" w14:textId="32E59188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K100208 OPTIČKA MREŽA – </w:t>
      </w:r>
      <w:r w:rsidR="005B17E8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.000,00 EUR – Projekt izgradnje optičke mreže na temelju Odluke općinskog vijeća za čitavo područje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sa </w:t>
      </w:r>
      <w:proofErr w:type="spellStart"/>
      <w:r>
        <w:rPr>
          <w:rFonts w:eastAsia="Times New Roman"/>
          <w:sz w:val="24"/>
          <w:szCs w:val="24"/>
        </w:rPr>
        <w:t>Netvisom</w:t>
      </w:r>
      <w:proofErr w:type="spellEnd"/>
      <w:r>
        <w:rPr>
          <w:rFonts w:eastAsia="Times New Roman"/>
          <w:sz w:val="24"/>
          <w:szCs w:val="24"/>
        </w:rPr>
        <w:t xml:space="preserve"> d.o.o.</w:t>
      </w:r>
    </w:p>
    <w:p w14:paraId="0F5A7B86" w14:textId="1EF4D940" w:rsidR="00A4001E" w:rsidRPr="00A4001E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0"/>
          <w:szCs w:val="20"/>
        </w:rPr>
      </w:pPr>
      <w:r w:rsidRPr="00A4001E">
        <w:rPr>
          <w:rFonts w:eastAsia="Times New Roman"/>
          <w:sz w:val="20"/>
          <w:szCs w:val="20"/>
        </w:rPr>
        <w:t xml:space="preserve">Smanjenje od </w:t>
      </w:r>
      <w:r w:rsidR="005B17E8">
        <w:rPr>
          <w:rFonts w:eastAsia="Times New Roman"/>
          <w:sz w:val="20"/>
          <w:szCs w:val="20"/>
        </w:rPr>
        <w:t xml:space="preserve">15.000,00 </w:t>
      </w:r>
      <w:proofErr w:type="spellStart"/>
      <w:r w:rsidR="005B17E8">
        <w:rPr>
          <w:rFonts w:eastAsia="Times New Roman"/>
          <w:sz w:val="20"/>
          <w:szCs w:val="20"/>
        </w:rPr>
        <w:t>eur</w:t>
      </w:r>
      <w:proofErr w:type="spellEnd"/>
      <w:r w:rsidR="005B17E8">
        <w:rPr>
          <w:rFonts w:eastAsia="Times New Roman"/>
          <w:sz w:val="20"/>
          <w:szCs w:val="20"/>
        </w:rPr>
        <w:t>. Projekt u fazi realizacije papira i dozvola, trošak će biti u 2025. godini</w:t>
      </w:r>
    </w:p>
    <w:p w14:paraId="3A991D37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F029ECC" w14:textId="12393220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K100211 REKONSTRUKCIJA DIJELA LC 20019 I IZGRADNJA P</w:t>
      </w:r>
      <w:r w:rsidR="00A4001E">
        <w:rPr>
          <w:rFonts w:eastAsia="Times New Roman"/>
          <w:sz w:val="24"/>
          <w:szCs w:val="24"/>
        </w:rPr>
        <w:t xml:space="preserve">JESAČKE STAZE – Ulica </w:t>
      </w:r>
      <w:proofErr w:type="spellStart"/>
      <w:r w:rsidR="00A4001E">
        <w:rPr>
          <w:rFonts w:eastAsia="Times New Roman"/>
          <w:sz w:val="24"/>
          <w:szCs w:val="24"/>
        </w:rPr>
        <w:t>Brodec</w:t>
      </w:r>
      <w:proofErr w:type="spellEnd"/>
      <w:r w:rsidR="00A4001E">
        <w:rPr>
          <w:rFonts w:eastAsia="Times New Roman"/>
          <w:sz w:val="24"/>
          <w:szCs w:val="24"/>
        </w:rPr>
        <w:t xml:space="preserve"> – </w:t>
      </w:r>
      <w:r w:rsidR="005B17E8">
        <w:rPr>
          <w:rFonts w:eastAsia="Times New Roman"/>
          <w:sz w:val="24"/>
          <w:szCs w:val="24"/>
        </w:rPr>
        <w:t xml:space="preserve">52.000,00 EUR – obuhvaća samo radove kod 3. faze, </w:t>
      </w:r>
      <w:proofErr w:type="spellStart"/>
      <w:r w:rsidR="005B17E8">
        <w:rPr>
          <w:rFonts w:eastAsia="Times New Roman"/>
          <w:sz w:val="24"/>
          <w:szCs w:val="24"/>
        </w:rPr>
        <w:t>tj</w:t>
      </w:r>
      <w:proofErr w:type="spellEnd"/>
      <w:r w:rsidR="005B17E8">
        <w:rPr>
          <w:rFonts w:eastAsia="Times New Roman"/>
          <w:sz w:val="24"/>
          <w:szCs w:val="24"/>
        </w:rPr>
        <w:t xml:space="preserve"> pružnog prijelaza, radi usklade radova s HŽ-om koji izvodi projekt izgradnje pružnih prijelaza.</w:t>
      </w:r>
    </w:p>
    <w:p w14:paraId="0BA8F77D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C2B2756" w14:textId="3CBDA291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K100212 KANALIZACIJA – ŠKOLSKA ULICA –50.000,00 EUR - projekt prijavljen na NPOO od strane Međimurskih voda, izgradnja </w:t>
      </w:r>
      <w:proofErr w:type="spellStart"/>
      <w:r>
        <w:rPr>
          <w:rFonts w:eastAsia="Times New Roman"/>
          <w:sz w:val="24"/>
          <w:szCs w:val="24"/>
        </w:rPr>
        <w:t>precrpne</w:t>
      </w:r>
      <w:proofErr w:type="spellEnd"/>
      <w:r>
        <w:rPr>
          <w:rFonts w:eastAsia="Times New Roman"/>
          <w:sz w:val="24"/>
          <w:szCs w:val="24"/>
        </w:rPr>
        <w:t xml:space="preserve"> stanice u Školskoj ulici i kanalizacija, udio općine</w:t>
      </w:r>
    </w:p>
    <w:p w14:paraId="1D9C46D8" w14:textId="74E0420F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>, samo promjena konta</w:t>
      </w:r>
    </w:p>
    <w:p w14:paraId="63FA8A66" w14:textId="77777777" w:rsidR="00A4001E" w:rsidRDefault="00A4001E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D443DC" w14:textId="27C89FF5" w:rsidR="007E44BA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K100213 REKONSTRUKCIJA PJEŠAČKIH STAZA U CRKVENOJ ULICI – 6.000,00 EUR – trošak usluge tekućeg i investicijskog održavanja staza koje je potrebno obnoviti nakon izvođenja projekta Rekonstrukcije magistralnog voda kojeg su provele Međimurske vode. </w:t>
      </w:r>
    </w:p>
    <w:p w14:paraId="46BAA346" w14:textId="61E4076C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 w:rsidR="005B17E8">
        <w:rPr>
          <w:i/>
          <w:sz w:val="20"/>
          <w:szCs w:val="20"/>
        </w:rPr>
        <w:t>, faktura još nije ispostavljena</w:t>
      </w:r>
    </w:p>
    <w:p w14:paraId="56AD39FE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E96A3C2" w14:textId="65975EBD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T100202 UREĐENJE MJESNOG GROBLJU U VRATIŠINCU – </w:t>
      </w:r>
      <w:r w:rsidR="005B17E8">
        <w:rPr>
          <w:rFonts w:eastAsia="Times New Roman"/>
          <w:sz w:val="24"/>
          <w:szCs w:val="24"/>
        </w:rPr>
        <w:t>smanjenje</w:t>
      </w:r>
      <w:r w:rsidR="00A4001E">
        <w:rPr>
          <w:rFonts w:eastAsia="Times New Roman"/>
          <w:sz w:val="24"/>
          <w:szCs w:val="24"/>
        </w:rPr>
        <w:t xml:space="preserve"> za </w:t>
      </w:r>
      <w:r w:rsidR="005B17E8">
        <w:rPr>
          <w:rFonts w:eastAsia="Times New Roman"/>
          <w:sz w:val="24"/>
          <w:szCs w:val="24"/>
        </w:rPr>
        <w:t xml:space="preserve">36.500,00 eura. Radovi na mjesnom groblju u </w:t>
      </w:r>
      <w:proofErr w:type="spellStart"/>
      <w:r w:rsidR="005B17E8">
        <w:rPr>
          <w:rFonts w:eastAsia="Times New Roman"/>
          <w:sz w:val="24"/>
          <w:szCs w:val="24"/>
        </w:rPr>
        <w:t>Vratišincu</w:t>
      </w:r>
      <w:proofErr w:type="spellEnd"/>
      <w:r w:rsidR="005B17E8">
        <w:rPr>
          <w:rFonts w:eastAsia="Times New Roman"/>
          <w:sz w:val="24"/>
          <w:szCs w:val="24"/>
        </w:rPr>
        <w:t xml:space="preserve"> neće se provoditi u većim obujmu. Ove godine uloženo u rušenje starih spomenika, nabavku opreme za groblje i slično.</w:t>
      </w:r>
    </w:p>
    <w:p w14:paraId="59C90A91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A7511E" w14:textId="0980C7FD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T100207 WIFI4EU – 2.103,32 EUR – predstavlja trošak godišnje usluge interneta </w:t>
      </w:r>
      <w:proofErr w:type="spellStart"/>
      <w:r>
        <w:rPr>
          <w:rFonts w:eastAsia="Times New Roman"/>
          <w:sz w:val="24"/>
          <w:szCs w:val="24"/>
        </w:rPr>
        <w:t>Temelachu</w:t>
      </w:r>
      <w:proofErr w:type="spellEnd"/>
      <w:r>
        <w:rPr>
          <w:rFonts w:eastAsia="Times New Roman"/>
          <w:sz w:val="24"/>
          <w:szCs w:val="24"/>
        </w:rPr>
        <w:t xml:space="preserve"> za nekoliko pristupnih točaka interneta WIFI4EU.</w:t>
      </w:r>
    </w:p>
    <w:p w14:paraId="1133B27D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BA26CC6" w14:textId="77777777" w:rsidR="00A4001E" w:rsidRDefault="00A4001E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73C362C" w14:textId="41FAF832" w:rsidR="007E44B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T100209 UREĐENJE CENTRA U VRATIŠINCU – </w:t>
      </w:r>
      <w:r w:rsidR="00A4001E">
        <w:rPr>
          <w:rFonts w:eastAsia="Times New Roman"/>
          <w:sz w:val="24"/>
          <w:szCs w:val="24"/>
        </w:rPr>
        <w:t>75</w:t>
      </w:r>
      <w:r>
        <w:rPr>
          <w:rFonts w:eastAsia="Times New Roman"/>
          <w:sz w:val="24"/>
          <w:szCs w:val="24"/>
        </w:rPr>
        <w:t xml:space="preserve">.000,00 EUR – projekt Uređenja trga u </w:t>
      </w:r>
      <w:proofErr w:type="spellStart"/>
      <w:r>
        <w:rPr>
          <w:rFonts w:eastAsia="Times New Roman"/>
          <w:sz w:val="24"/>
          <w:szCs w:val="24"/>
        </w:rPr>
        <w:t>Vratišincu</w:t>
      </w:r>
      <w:proofErr w:type="spellEnd"/>
      <w:r w:rsidR="003C2B5E">
        <w:rPr>
          <w:rFonts w:eastAsia="Times New Roman"/>
          <w:sz w:val="24"/>
          <w:szCs w:val="24"/>
        </w:rPr>
        <w:t xml:space="preserve">  - 2. faza je završen. </w:t>
      </w:r>
    </w:p>
    <w:p w14:paraId="54107A0B" w14:textId="6FD09F34" w:rsidR="003C2B5E" w:rsidRPr="003C2B5E" w:rsidRDefault="003C2B5E" w:rsidP="003C2B5E">
      <w:pPr>
        <w:pStyle w:val="Odlomakpopisa"/>
        <w:numPr>
          <w:ilvl w:val="0"/>
          <w:numId w:val="13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3C2B5E">
        <w:rPr>
          <w:rFonts w:eastAsia="Times New Roman"/>
          <w:i/>
          <w:sz w:val="20"/>
          <w:szCs w:val="20"/>
        </w:rPr>
        <w:t>ovim izmjenama i dopunama nije došlo do smanjenja, a ni povećanja</w:t>
      </w:r>
    </w:p>
    <w:p w14:paraId="3EBBEBB5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4E4F60" w14:textId="04D28734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T100210 CESTE – 15.000,00 EUR – predstavlja trošak uređenja nerazvrstanih cesta na kojima je dopušten promet motornim vozilima, a koje su u vlasništvu općine.</w:t>
      </w:r>
    </w:p>
    <w:p w14:paraId="265C7AE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6977B72A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0BAC87C" w14:textId="38088EF8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T100212 NABAVA INFORMATIČKE OPREME – 945,31 EUR – nabavka opreme za potrebe rada Jedinstvenog upravnog odjela (računala i računalna oprema).</w:t>
      </w:r>
    </w:p>
    <w:p w14:paraId="1A1DB839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4E4D720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1313522" w14:textId="46CE1C26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T100213 PROSTORNI PLAN – </w:t>
      </w:r>
      <w:r w:rsidR="003C2B5E">
        <w:rPr>
          <w:rFonts w:eastAsia="Times New Roman"/>
          <w:sz w:val="24"/>
          <w:szCs w:val="24"/>
        </w:rPr>
        <w:t>u 2024. godini ne predviđaju se troškovi izrade prostornih planova.</w:t>
      </w:r>
    </w:p>
    <w:p w14:paraId="3B618FD1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D728F5" w14:textId="589C5FC2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T100216 DJEČJE IGRALIŠTE – 2.</w:t>
      </w:r>
      <w:r w:rsidR="003C2B5E">
        <w:rPr>
          <w:rFonts w:eastAsia="Times New Roman"/>
          <w:sz w:val="24"/>
          <w:szCs w:val="24"/>
        </w:rPr>
        <w:t>600</w:t>
      </w:r>
      <w:r>
        <w:rPr>
          <w:rFonts w:eastAsia="Times New Roman"/>
          <w:sz w:val="24"/>
          <w:szCs w:val="24"/>
        </w:rPr>
        <w:t>,00 EUR – održavanje igrališta, sitniji popravci, zamjena igrala i hortikulturno uređenje okoliša oko igrališta</w:t>
      </w:r>
    </w:p>
    <w:p w14:paraId="0ECE07E3" w14:textId="55D59EE8" w:rsidR="00702665" w:rsidRPr="00916064" w:rsidRDefault="003C2B5E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povećanje od 600,00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kod hortikulturnog uređenja dječjeg igrališta</w:t>
      </w:r>
    </w:p>
    <w:p w14:paraId="3B4F3972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95B933E" w14:textId="491DD9DE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T100218 ZGRADA STARE ŠKOLE – </w:t>
      </w:r>
      <w:r w:rsidR="003C2B5E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.000,00 EUR – </w:t>
      </w:r>
      <w:r w:rsidR="003C2B5E">
        <w:rPr>
          <w:rFonts w:eastAsia="Times New Roman"/>
          <w:sz w:val="24"/>
          <w:szCs w:val="24"/>
        </w:rPr>
        <w:t xml:space="preserve">planirani radovi na zgradi u iznosu od 2.000,00 </w:t>
      </w:r>
      <w:proofErr w:type="spellStart"/>
      <w:r w:rsidR="003C2B5E">
        <w:rPr>
          <w:rFonts w:eastAsia="Times New Roman"/>
          <w:sz w:val="24"/>
          <w:szCs w:val="24"/>
        </w:rPr>
        <w:t>eur</w:t>
      </w:r>
      <w:proofErr w:type="spellEnd"/>
    </w:p>
    <w:p w14:paraId="5F4D3D32" w14:textId="0B0EABD9" w:rsidR="00702665" w:rsidRPr="00916064" w:rsidRDefault="003C2B5E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aktivnost se smanjila s 30.000,00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na 2.000,00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111149E9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A16C3E3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665CE69" w14:textId="49F30C14" w:rsidR="00D73C0A" w:rsidRDefault="00D73C0A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D73C0A">
        <w:rPr>
          <w:rFonts w:eastAsia="Times New Roman"/>
          <w:b/>
          <w:i/>
          <w:sz w:val="24"/>
          <w:szCs w:val="24"/>
        </w:rPr>
        <w:t>PROGRAM 1003 ZAŠTITA OKOLIŠA</w:t>
      </w:r>
      <w:r w:rsidR="00296DE2">
        <w:rPr>
          <w:rFonts w:eastAsia="Times New Roman"/>
          <w:b/>
          <w:i/>
          <w:sz w:val="24"/>
          <w:szCs w:val="24"/>
        </w:rPr>
        <w:t>, cilj i opis programa: Ovim programom cilj je osigurati adekvatno zbrinjavanje otpada na području općine, zbrinjavanje lešina i uređenje sustava odvodnje na području općine.</w:t>
      </w:r>
      <w:r w:rsidR="00702665">
        <w:rPr>
          <w:rFonts w:eastAsia="Times New Roman"/>
          <w:b/>
          <w:i/>
          <w:sz w:val="24"/>
          <w:szCs w:val="24"/>
        </w:rPr>
        <w:t xml:space="preserve"> </w:t>
      </w:r>
      <w:r w:rsidR="003C2B5E">
        <w:rPr>
          <w:rFonts w:eastAsia="Times New Roman"/>
          <w:b/>
          <w:i/>
          <w:sz w:val="24"/>
          <w:szCs w:val="24"/>
        </w:rPr>
        <w:t>Smanjenje</w:t>
      </w:r>
      <w:r w:rsidR="00702665">
        <w:rPr>
          <w:rFonts w:eastAsia="Times New Roman"/>
          <w:b/>
          <w:i/>
          <w:sz w:val="24"/>
          <w:szCs w:val="24"/>
        </w:rPr>
        <w:t xml:space="preserve"> programa</w:t>
      </w:r>
      <w:r w:rsidR="003C2B5E">
        <w:rPr>
          <w:rFonts w:eastAsia="Times New Roman"/>
          <w:b/>
          <w:i/>
          <w:sz w:val="24"/>
          <w:szCs w:val="24"/>
        </w:rPr>
        <w:t xml:space="preserve"> za 6</w:t>
      </w:r>
      <w:r w:rsidR="00702665">
        <w:rPr>
          <w:rFonts w:eastAsia="Times New Roman"/>
          <w:b/>
          <w:i/>
          <w:sz w:val="24"/>
          <w:szCs w:val="24"/>
        </w:rPr>
        <w:t>.</w:t>
      </w:r>
      <w:r w:rsidR="003C2B5E">
        <w:rPr>
          <w:rFonts w:eastAsia="Times New Roman"/>
          <w:b/>
          <w:i/>
          <w:sz w:val="24"/>
          <w:szCs w:val="24"/>
        </w:rPr>
        <w:t>930</w:t>
      </w:r>
      <w:r w:rsidR="00702665">
        <w:rPr>
          <w:rFonts w:eastAsia="Times New Roman"/>
          <w:b/>
          <w:i/>
          <w:sz w:val="24"/>
          <w:szCs w:val="24"/>
        </w:rPr>
        <w:t>,</w:t>
      </w:r>
      <w:r w:rsidR="003C2B5E">
        <w:rPr>
          <w:rFonts w:eastAsia="Times New Roman"/>
          <w:b/>
          <w:i/>
          <w:sz w:val="24"/>
          <w:szCs w:val="24"/>
        </w:rPr>
        <w:t>78</w:t>
      </w:r>
      <w:r w:rsidR="00702665">
        <w:rPr>
          <w:rFonts w:eastAsia="Times New Roman"/>
          <w:b/>
          <w:i/>
          <w:sz w:val="24"/>
          <w:szCs w:val="24"/>
        </w:rPr>
        <w:t xml:space="preserve"> EUR.</w:t>
      </w:r>
    </w:p>
    <w:p w14:paraId="35B2BA7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24A800C8" w14:textId="0526F350" w:rsidR="00296DE2" w:rsidRDefault="003C2B5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A100301 Zaštita okoliša – 2.594,61</w:t>
      </w:r>
      <w:r w:rsidR="00296DE2">
        <w:rPr>
          <w:rFonts w:eastAsia="Times New Roman"/>
          <w:sz w:val="24"/>
          <w:szCs w:val="24"/>
        </w:rPr>
        <w:t xml:space="preserve"> EUR – a predstavlja odvoz smeća (MKO, BIO, plastika i dr.) iz objekata u vlasništvu općine </w:t>
      </w:r>
      <w:proofErr w:type="spellStart"/>
      <w:r w:rsidR="00296DE2">
        <w:rPr>
          <w:rFonts w:eastAsia="Times New Roman"/>
          <w:sz w:val="24"/>
          <w:szCs w:val="24"/>
        </w:rPr>
        <w:t>Vratišinec</w:t>
      </w:r>
      <w:proofErr w:type="spellEnd"/>
      <w:r w:rsidR="00296DE2">
        <w:rPr>
          <w:rFonts w:eastAsia="Times New Roman"/>
          <w:sz w:val="24"/>
          <w:szCs w:val="24"/>
        </w:rPr>
        <w:t xml:space="preserve"> i vodoprivrednu naknadu koja se plaća Hrvatskim vodama.</w:t>
      </w:r>
    </w:p>
    <w:p w14:paraId="384BFCDF" w14:textId="0E1C17B4" w:rsidR="00702665" w:rsidRPr="00916064" w:rsidRDefault="003C2B5E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konto  381196 je maknut i stavljen na 0,00</w:t>
      </w:r>
    </w:p>
    <w:p w14:paraId="061FE08A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FF5B686" w14:textId="5893C1E2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A100302 ZDRAVSTVENE I VETERINARSKE USLUGE – 4.</w:t>
      </w:r>
      <w:r w:rsidR="003C2B5E">
        <w:rPr>
          <w:rFonts w:eastAsia="Times New Roman"/>
          <w:sz w:val="24"/>
          <w:szCs w:val="24"/>
        </w:rPr>
        <w:t>700</w:t>
      </w:r>
      <w:r>
        <w:rPr>
          <w:rFonts w:eastAsia="Times New Roman"/>
          <w:sz w:val="24"/>
          <w:szCs w:val="24"/>
        </w:rPr>
        <w:t>,00 EUR – za realizaciju navedene aktivnosti planira se 4.</w:t>
      </w:r>
      <w:r w:rsidR="003C2B5E">
        <w:rPr>
          <w:rFonts w:eastAsia="Times New Roman"/>
          <w:sz w:val="24"/>
          <w:szCs w:val="24"/>
        </w:rPr>
        <w:t>700</w:t>
      </w:r>
      <w:r>
        <w:rPr>
          <w:rFonts w:eastAsia="Times New Roman"/>
          <w:sz w:val="24"/>
          <w:szCs w:val="24"/>
        </w:rPr>
        <w:t xml:space="preserve">,00 EUR, a odnosi se na sufinanciranje </w:t>
      </w:r>
      <w:proofErr w:type="spellStart"/>
      <w:r>
        <w:rPr>
          <w:rFonts w:eastAsia="Times New Roman"/>
          <w:sz w:val="24"/>
          <w:szCs w:val="24"/>
        </w:rPr>
        <w:t>lab</w:t>
      </w:r>
      <w:proofErr w:type="spellEnd"/>
      <w:r>
        <w:rPr>
          <w:rFonts w:eastAsia="Times New Roman"/>
          <w:sz w:val="24"/>
          <w:szCs w:val="24"/>
        </w:rPr>
        <w:t>. Pretraga u Murskom Središću na temelju potpisanog sporazuma s gradom MS, kao i plaćanje veterinarskih usluga.</w:t>
      </w:r>
    </w:p>
    <w:p w14:paraId="2A19893F" w14:textId="3BADD3C0" w:rsidR="00702665" w:rsidRPr="00916064" w:rsidRDefault="003C2B5E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povećanje od 200,00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586FD86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CD8D55" w14:textId="1015D7D8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A100304 ZBRINJAVANJE OTPADA S ILEGALNIH DEPONIJA – 3.000,00 EUR – trošak koji općina plaća </w:t>
      </w:r>
      <w:proofErr w:type="spellStart"/>
      <w:r>
        <w:rPr>
          <w:rFonts w:eastAsia="Times New Roman"/>
          <w:sz w:val="24"/>
          <w:szCs w:val="24"/>
        </w:rPr>
        <w:t>Murs-ekomu</w:t>
      </w:r>
      <w:proofErr w:type="spellEnd"/>
      <w:r>
        <w:rPr>
          <w:rFonts w:eastAsia="Times New Roman"/>
          <w:sz w:val="24"/>
          <w:szCs w:val="24"/>
        </w:rPr>
        <w:t xml:space="preserve"> za zbrinjavanje otpada, divlja odlagališta, a prema nalogu komunalnog redara. Odnosi se na trošak na k.o.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0526589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1063CD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58762B" w14:textId="22351DAF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A100305 NAKNADA ZA KORIŠTENJE ODLAGALIŠTA OTPADA U TOTOVCU – 2.100,00 EUR – mjesečno jedinice lokalne samouprave s područja Međimurske županije plaćaju Gradu Čakovcu naknadu za korištenje odlagališta otpada u </w:t>
      </w:r>
      <w:proofErr w:type="spellStart"/>
      <w:r>
        <w:rPr>
          <w:rFonts w:eastAsia="Times New Roman"/>
          <w:sz w:val="24"/>
          <w:szCs w:val="24"/>
        </w:rPr>
        <w:t>Totovcu</w:t>
      </w:r>
      <w:proofErr w:type="spellEnd"/>
      <w:r>
        <w:rPr>
          <w:rFonts w:eastAsia="Times New Roman"/>
          <w:sz w:val="24"/>
          <w:szCs w:val="24"/>
        </w:rPr>
        <w:t xml:space="preserve">, a sve na temelju Gradskog vijeća Čakovca i potpisanog sporazuma iz razloga jer se smeće vozi u </w:t>
      </w:r>
      <w:proofErr w:type="spellStart"/>
      <w:r>
        <w:rPr>
          <w:rFonts w:eastAsia="Times New Roman"/>
          <w:sz w:val="24"/>
          <w:szCs w:val="24"/>
        </w:rPr>
        <w:t>Totovec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B48B835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40E1501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FCF91DB" w14:textId="48496F8F" w:rsidR="00702665" w:rsidRPr="008E417A" w:rsidRDefault="00702665" w:rsidP="00D73C0A">
      <w:pPr>
        <w:spacing w:line="274" w:lineRule="auto"/>
        <w:ind w:right="-32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A100306 ZBRINJAVANJE AZBESTA – </w:t>
      </w:r>
      <w:r w:rsidR="003C2B5E">
        <w:rPr>
          <w:rFonts w:eastAsia="Times New Roman"/>
          <w:sz w:val="24"/>
          <w:szCs w:val="24"/>
        </w:rPr>
        <w:t xml:space="preserve">Iznos od 1.000,00 </w:t>
      </w:r>
      <w:proofErr w:type="spellStart"/>
      <w:r w:rsidR="003C2B5E">
        <w:rPr>
          <w:rFonts w:eastAsia="Times New Roman"/>
          <w:sz w:val="24"/>
          <w:szCs w:val="24"/>
        </w:rPr>
        <w:t>eur</w:t>
      </w:r>
      <w:proofErr w:type="spellEnd"/>
      <w:r w:rsidR="003C2B5E">
        <w:rPr>
          <w:rFonts w:eastAsia="Times New Roman"/>
          <w:sz w:val="24"/>
          <w:szCs w:val="24"/>
        </w:rPr>
        <w:t xml:space="preserve">. </w:t>
      </w:r>
      <w:bookmarkStart w:id="4" w:name="_GoBack"/>
      <w:r w:rsidR="003C2B5E" w:rsidRPr="008E417A">
        <w:rPr>
          <w:rFonts w:eastAsia="Times New Roman"/>
          <w:i/>
          <w:sz w:val="24"/>
          <w:szCs w:val="24"/>
        </w:rPr>
        <w:t>U odnosu na 1. izmjene i dopune nije bilo povećanja ni smanjenja.</w:t>
      </w:r>
    </w:p>
    <w:bookmarkEnd w:id="4"/>
    <w:p w14:paraId="6AC079A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507B330" w14:textId="54FDDD7D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T100301 ODVODNJA OBORINSKIH VODA VRATIŠINEC – </w:t>
      </w:r>
      <w:r w:rsidR="003C2B5E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.000,00 EUR – radovi na odvodnji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</w:p>
    <w:p w14:paraId="77539325" w14:textId="14AE0750" w:rsidR="00702665" w:rsidRPr="00916064" w:rsidRDefault="003C2B5E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smanjilo se za 7.000,00 </w:t>
      </w:r>
      <w:proofErr w:type="spellStart"/>
      <w:r>
        <w:rPr>
          <w:i/>
          <w:sz w:val="20"/>
          <w:szCs w:val="20"/>
        </w:rPr>
        <w:t>eur</w:t>
      </w:r>
      <w:proofErr w:type="spellEnd"/>
    </w:p>
    <w:p w14:paraId="3E6D0487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778A13" w14:textId="11F8E694" w:rsidR="000448C4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1004 RAZVOJ GOSPODARSTVA, cilj i opis programa: </w:t>
      </w:r>
      <w:r w:rsidR="000448C4" w:rsidRPr="000448C4">
        <w:rPr>
          <w:rFonts w:eastAsia="Times New Roman"/>
          <w:b/>
          <w:i/>
          <w:sz w:val="24"/>
          <w:szCs w:val="24"/>
        </w:rPr>
        <w:t>predstavlja usluge geodeta i izradu raznih projekata kojim se razvija gospodarstvo općine</w:t>
      </w:r>
      <w:r w:rsidR="000448C4">
        <w:rPr>
          <w:rFonts w:eastAsia="Times New Roman"/>
          <w:b/>
          <w:i/>
          <w:sz w:val="24"/>
          <w:szCs w:val="24"/>
        </w:rPr>
        <w:t xml:space="preserve"> </w:t>
      </w:r>
    </w:p>
    <w:p w14:paraId="14B26FF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1C7F2DE8" w14:textId="396ED4B0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A100402 GEODETSKE USLUGE I USLUGE IZRADE PROJEKATA – </w:t>
      </w:r>
      <w:r w:rsidR="003C2B5E">
        <w:rPr>
          <w:rFonts w:eastAsia="Times New Roman"/>
          <w:sz w:val="24"/>
          <w:szCs w:val="24"/>
        </w:rPr>
        <w:t>2</w:t>
      </w:r>
      <w:r w:rsidR="00702665">
        <w:rPr>
          <w:rFonts w:eastAsia="Times New Roman"/>
          <w:sz w:val="24"/>
          <w:szCs w:val="24"/>
        </w:rPr>
        <w:t>.</w:t>
      </w:r>
      <w:r w:rsidR="003C2B5E">
        <w:rPr>
          <w:rFonts w:eastAsia="Times New Roman"/>
          <w:sz w:val="24"/>
          <w:szCs w:val="24"/>
        </w:rPr>
        <w:t>700</w:t>
      </w:r>
      <w:r w:rsidR="00702665">
        <w:rPr>
          <w:rFonts w:eastAsia="Times New Roman"/>
          <w:sz w:val="24"/>
          <w:szCs w:val="24"/>
        </w:rPr>
        <w:t xml:space="preserve">,00 eura, </w:t>
      </w:r>
      <w:r w:rsidR="003C2B5E">
        <w:rPr>
          <w:rFonts w:eastAsia="Times New Roman"/>
          <w:sz w:val="24"/>
          <w:szCs w:val="24"/>
        </w:rPr>
        <w:t xml:space="preserve">II. izmjenama i dopunama smanjilo se s 4.000,00 </w:t>
      </w:r>
      <w:proofErr w:type="spellStart"/>
      <w:r w:rsidR="003C2B5E">
        <w:rPr>
          <w:rFonts w:eastAsia="Times New Roman"/>
          <w:sz w:val="24"/>
          <w:szCs w:val="24"/>
        </w:rPr>
        <w:t>eur</w:t>
      </w:r>
      <w:proofErr w:type="spellEnd"/>
      <w:r w:rsidR="003C2B5E">
        <w:rPr>
          <w:rFonts w:eastAsia="Times New Roman"/>
          <w:sz w:val="24"/>
          <w:szCs w:val="24"/>
        </w:rPr>
        <w:t xml:space="preserve"> na 2.700,00 </w:t>
      </w:r>
      <w:proofErr w:type="spellStart"/>
      <w:r w:rsidR="003C2B5E">
        <w:rPr>
          <w:rFonts w:eastAsia="Times New Roman"/>
          <w:sz w:val="24"/>
          <w:szCs w:val="24"/>
        </w:rPr>
        <w:t>eur</w:t>
      </w:r>
      <w:proofErr w:type="spellEnd"/>
    </w:p>
    <w:p w14:paraId="149B7EC8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C5B89D9" w14:textId="436DE37C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lastRenderedPageBreak/>
        <w:t>PROGRAM 1005 SIGURNOST i ZAŠTITA OD POŽARA, cilj i opis: sredstva namijenjena operativnim snagama zaštite od požara kao i sredstva za operativne snage sustava CZ</w:t>
      </w:r>
      <w:r>
        <w:rPr>
          <w:rFonts w:eastAsia="Times New Roman"/>
          <w:b/>
          <w:i/>
          <w:sz w:val="24"/>
          <w:szCs w:val="24"/>
        </w:rPr>
        <w:t>. Zaštita ljudi i imovine.</w:t>
      </w:r>
      <w:r w:rsidR="00702665">
        <w:rPr>
          <w:rFonts w:eastAsia="Times New Roman"/>
          <w:b/>
          <w:i/>
          <w:sz w:val="24"/>
          <w:szCs w:val="24"/>
        </w:rPr>
        <w:t xml:space="preserve"> Povećanje za </w:t>
      </w:r>
      <w:r w:rsidR="003C2B5E">
        <w:rPr>
          <w:rFonts w:eastAsia="Times New Roman"/>
          <w:b/>
          <w:i/>
          <w:sz w:val="24"/>
          <w:szCs w:val="24"/>
        </w:rPr>
        <w:t xml:space="preserve">33.000,00 </w:t>
      </w:r>
      <w:proofErr w:type="spellStart"/>
      <w:r w:rsidR="003C2B5E">
        <w:rPr>
          <w:rFonts w:eastAsia="Times New Roman"/>
          <w:b/>
          <w:i/>
          <w:sz w:val="24"/>
          <w:szCs w:val="24"/>
        </w:rPr>
        <w:t>eur</w:t>
      </w:r>
      <w:proofErr w:type="spellEnd"/>
      <w:r w:rsidR="003C2B5E">
        <w:rPr>
          <w:rFonts w:eastAsia="Times New Roman"/>
          <w:b/>
          <w:i/>
          <w:sz w:val="24"/>
          <w:szCs w:val="24"/>
        </w:rPr>
        <w:t xml:space="preserve"> – 3.000,00 </w:t>
      </w:r>
      <w:proofErr w:type="spellStart"/>
      <w:r w:rsidR="003C2B5E">
        <w:rPr>
          <w:rFonts w:eastAsia="Times New Roman"/>
          <w:b/>
          <w:i/>
          <w:sz w:val="24"/>
          <w:szCs w:val="24"/>
        </w:rPr>
        <w:t>eur</w:t>
      </w:r>
      <w:proofErr w:type="spellEnd"/>
      <w:r w:rsidR="003C2B5E">
        <w:rPr>
          <w:rFonts w:eastAsia="Times New Roman"/>
          <w:b/>
          <w:i/>
          <w:sz w:val="24"/>
          <w:szCs w:val="24"/>
        </w:rPr>
        <w:t xml:space="preserve"> za JVP i dodana nova aktivnost za sufinanciranje kombi vozila DVD GK.</w:t>
      </w:r>
    </w:p>
    <w:p w14:paraId="757F9311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3A39E84A" w14:textId="640BB4F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A100501 TEKUĆE DONACIJE DVD I VZŽ – 40.600,00 EUR – isplata sredstava po Zakonu o vatrogastvu za 2 DVD-a i Vatrogasnu zajednicu Međimurske županije kao i za VZO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6F64BFF4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10B6AC1D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F57C19" w14:textId="761C18E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A100502 CIVILNA ZAŠTITA – 3.100,00 EUR – sredstva su namijenjena za potrebe operativnih snaga sustava CZ, odnosno za nabavku opreme za iste.</w:t>
      </w:r>
    </w:p>
    <w:p w14:paraId="2FAE5703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6DF585E" w14:textId="77777777" w:rsidR="00337DE4" w:rsidRDefault="00337DE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85D4E3F" w14:textId="77777777" w:rsidR="008E417A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A100503 JVP ČAKOVEC – plaćanje za JVP po sporazumu i Gradu Čakovcu za spuštena sredstva. </w:t>
      </w:r>
    </w:p>
    <w:p w14:paraId="0724F3EC" w14:textId="5E8FC331" w:rsidR="00702665" w:rsidRPr="008E417A" w:rsidRDefault="003C2B5E" w:rsidP="008E417A">
      <w:pPr>
        <w:pStyle w:val="Odlomakpopisa"/>
        <w:numPr>
          <w:ilvl w:val="0"/>
          <w:numId w:val="13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E417A">
        <w:rPr>
          <w:rFonts w:eastAsia="Times New Roman"/>
          <w:i/>
          <w:sz w:val="20"/>
          <w:szCs w:val="20"/>
        </w:rPr>
        <w:t xml:space="preserve">Povećanje od 3.000,00 EUR. </w:t>
      </w:r>
      <w:r w:rsidR="008C69A0" w:rsidRPr="008E417A">
        <w:rPr>
          <w:rFonts w:eastAsia="Times New Roman"/>
          <w:i/>
          <w:sz w:val="20"/>
          <w:szCs w:val="20"/>
        </w:rPr>
        <w:t xml:space="preserve">Konto 36319 </w:t>
      </w:r>
      <w:r w:rsidR="008E417A" w:rsidRPr="008E417A">
        <w:rPr>
          <w:rFonts w:eastAsia="Times New Roman"/>
          <w:i/>
          <w:sz w:val="20"/>
          <w:szCs w:val="20"/>
        </w:rPr>
        <w:t>zamjenjuje</w:t>
      </w:r>
      <w:r w:rsidR="008C69A0" w:rsidRPr="008E417A">
        <w:rPr>
          <w:rFonts w:eastAsia="Times New Roman"/>
          <w:i/>
          <w:sz w:val="20"/>
          <w:szCs w:val="20"/>
        </w:rPr>
        <w:t xml:space="preserve"> se 366112. </w:t>
      </w:r>
    </w:p>
    <w:p w14:paraId="2EF450E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2CD9F3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T100502 VATROGASNI DOM VRATIŠINEC – 4.000,00 EUR – radovi na rekonstrukciji vatrogasnog doma u </w:t>
      </w:r>
      <w:proofErr w:type="spellStart"/>
      <w:r>
        <w:rPr>
          <w:rFonts w:eastAsia="Times New Roman"/>
          <w:sz w:val="24"/>
          <w:szCs w:val="24"/>
        </w:rPr>
        <w:t>Vratišincu</w:t>
      </w:r>
      <w:proofErr w:type="spellEnd"/>
      <w:r>
        <w:rPr>
          <w:rFonts w:eastAsia="Times New Roman"/>
          <w:sz w:val="24"/>
          <w:szCs w:val="24"/>
        </w:rPr>
        <w:t xml:space="preserve"> koji je u vlasništvu općine.</w:t>
      </w:r>
    </w:p>
    <w:p w14:paraId="5C6B1C5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952BF76" w14:textId="77777777" w:rsidR="000448C4" w:rsidRP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DCF7E0F" w14:textId="650CA60A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1006 SOCIJALNA ZAŠTITA, cilj i opis programa: Ovim programom osigurava se socijalna zaštita mještana općine </w:t>
      </w:r>
      <w:proofErr w:type="spellStart"/>
      <w:r w:rsidRPr="000448C4">
        <w:rPr>
          <w:rFonts w:eastAsia="Times New Roman"/>
          <w:b/>
          <w:i/>
          <w:sz w:val="24"/>
          <w:szCs w:val="24"/>
        </w:rPr>
        <w:t>Vratišinec</w:t>
      </w:r>
      <w:proofErr w:type="spellEnd"/>
      <w:r w:rsidRPr="000448C4">
        <w:rPr>
          <w:rFonts w:eastAsia="Times New Roman"/>
          <w:b/>
          <w:i/>
          <w:sz w:val="24"/>
          <w:szCs w:val="24"/>
        </w:rPr>
        <w:t xml:space="preserve">, Jednokratne naknade, osiguranje 30% troškova za korisnike ZMN. </w:t>
      </w:r>
      <w:r w:rsidR="00702665">
        <w:rPr>
          <w:rFonts w:eastAsia="Times New Roman"/>
          <w:b/>
          <w:i/>
          <w:sz w:val="24"/>
          <w:szCs w:val="24"/>
        </w:rPr>
        <w:t xml:space="preserve">Program se </w:t>
      </w:r>
      <w:r w:rsidR="008C69A0">
        <w:rPr>
          <w:rFonts w:eastAsia="Times New Roman"/>
          <w:b/>
          <w:i/>
          <w:sz w:val="24"/>
          <w:szCs w:val="24"/>
        </w:rPr>
        <w:t xml:space="preserve">2. </w:t>
      </w:r>
      <w:r w:rsidR="00702665">
        <w:rPr>
          <w:rFonts w:eastAsia="Times New Roman"/>
          <w:b/>
          <w:i/>
          <w:sz w:val="24"/>
          <w:szCs w:val="24"/>
        </w:rPr>
        <w:t xml:space="preserve">izmjenama i dopunama </w:t>
      </w:r>
      <w:r w:rsidR="008C69A0">
        <w:rPr>
          <w:rFonts w:eastAsia="Times New Roman"/>
          <w:b/>
          <w:i/>
          <w:sz w:val="24"/>
          <w:szCs w:val="24"/>
        </w:rPr>
        <w:t>smanjuje</w:t>
      </w:r>
      <w:r w:rsidR="00702665">
        <w:rPr>
          <w:rFonts w:eastAsia="Times New Roman"/>
          <w:b/>
          <w:i/>
          <w:sz w:val="24"/>
          <w:szCs w:val="24"/>
        </w:rPr>
        <w:t xml:space="preserve"> za 3.</w:t>
      </w:r>
      <w:r w:rsidR="008C69A0">
        <w:rPr>
          <w:rFonts w:eastAsia="Times New Roman"/>
          <w:b/>
          <w:i/>
          <w:sz w:val="24"/>
          <w:szCs w:val="24"/>
        </w:rPr>
        <w:t>545</w:t>
      </w:r>
      <w:r w:rsidR="00702665">
        <w:rPr>
          <w:rFonts w:eastAsia="Times New Roman"/>
          <w:b/>
          <w:i/>
          <w:sz w:val="24"/>
          <w:szCs w:val="24"/>
        </w:rPr>
        <w:t>,</w:t>
      </w:r>
      <w:r w:rsidR="008C69A0">
        <w:rPr>
          <w:rFonts w:eastAsia="Times New Roman"/>
          <w:b/>
          <w:i/>
          <w:sz w:val="24"/>
          <w:szCs w:val="24"/>
        </w:rPr>
        <w:t>30</w:t>
      </w:r>
      <w:r w:rsidR="00702665">
        <w:rPr>
          <w:rFonts w:eastAsia="Times New Roman"/>
          <w:b/>
          <w:i/>
          <w:sz w:val="24"/>
          <w:szCs w:val="24"/>
        </w:rPr>
        <w:t xml:space="preserve"> EUR.</w:t>
      </w:r>
    </w:p>
    <w:p w14:paraId="718704B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3CDD313" w14:textId="7F72DBD6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A100602 SUFINANCIRANJE ŠKOLSKOG PRIJEVOZA – </w:t>
      </w:r>
      <w:r w:rsidR="00702665">
        <w:rPr>
          <w:rFonts w:eastAsia="Times New Roman"/>
          <w:sz w:val="24"/>
          <w:szCs w:val="24"/>
        </w:rPr>
        <w:t>potpisanim Sporazumom s Međimurskom županijom trošak sufinanciranja iznosi 1.040,00 EUR</w:t>
      </w:r>
      <w:r w:rsidR="008C69A0">
        <w:rPr>
          <w:rFonts w:eastAsia="Times New Roman"/>
          <w:sz w:val="24"/>
          <w:szCs w:val="24"/>
        </w:rPr>
        <w:t xml:space="preserve">. Trošak sufinanciranja prijevoza je plaćen. </w:t>
      </w:r>
      <w:r w:rsidR="00702665">
        <w:rPr>
          <w:rFonts w:eastAsia="Times New Roman"/>
          <w:sz w:val="24"/>
          <w:szCs w:val="24"/>
        </w:rPr>
        <w:t xml:space="preserve"> </w:t>
      </w:r>
    </w:p>
    <w:p w14:paraId="2201380B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CFD43E" w14:textId="5A24985C" w:rsidR="000448C4" w:rsidRDefault="008C69A0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A100603 CRVENI KRIŽ I HGSS – 3</w:t>
      </w:r>
      <w:r w:rsidR="000448C4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463,</w:t>
      </w:r>
      <w:r w:rsidR="000448C4">
        <w:rPr>
          <w:rFonts w:eastAsia="Times New Roman"/>
          <w:sz w:val="24"/>
          <w:szCs w:val="24"/>
        </w:rPr>
        <w:t>61 EUR – godišnja naknada za HGSS iznosi 663,61 EUR na temelju potpisanog Sporazuma, a Crvenom križu isplaćuju se sredstva po Zakonu.</w:t>
      </w:r>
    </w:p>
    <w:p w14:paraId="0144AE42" w14:textId="6F5C5D27" w:rsidR="00702665" w:rsidRPr="00916064" w:rsidRDefault="008C69A0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povećanje od 800,00 EUR za Crveni križ</w:t>
      </w:r>
    </w:p>
    <w:p w14:paraId="4A64994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58D1E6" w14:textId="4A9D6760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A100605 POMOĆ GRAĐAN</w:t>
      </w:r>
      <w:r w:rsidR="00DD538E">
        <w:rPr>
          <w:rFonts w:eastAsia="Times New Roman"/>
          <w:sz w:val="24"/>
          <w:szCs w:val="24"/>
        </w:rPr>
        <w:t xml:space="preserve">IMA – SOCIJALNA SKRB – </w:t>
      </w:r>
      <w:r w:rsidR="008C69A0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.</w:t>
      </w:r>
      <w:r w:rsidR="008C69A0">
        <w:rPr>
          <w:rFonts w:eastAsia="Times New Roman"/>
          <w:sz w:val="24"/>
          <w:szCs w:val="24"/>
        </w:rPr>
        <w:t>163</w:t>
      </w:r>
      <w:r>
        <w:rPr>
          <w:rFonts w:eastAsia="Times New Roman"/>
          <w:sz w:val="24"/>
          <w:szCs w:val="24"/>
        </w:rPr>
        <w:t>,</w:t>
      </w:r>
      <w:r w:rsidR="008C69A0">
        <w:rPr>
          <w:rFonts w:eastAsia="Times New Roman"/>
          <w:sz w:val="24"/>
          <w:szCs w:val="24"/>
        </w:rPr>
        <w:t>61</w:t>
      </w:r>
      <w:r>
        <w:rPr>
          <w:rFonts w:eastAsia="Times New Roman"/>
          <w:sz w:val="24"/>
          <w:szCs w:val="24"/>
        </w:rPr>
        <w:t xml:space="preserve"> – sredstva namijenjena za isplatu jednokratnih pomoći u novcu i naravi, porodiljine naknade po odluci vijeća, Donacije humanitarnim organizacijama i slično.</w:t>
      </w:r>
      <w:r w:rsidR="00DD538E">
        <w:rPr>
          <w:rFonts w:eastAsia="Times New Roman"/>
          <w:sz w:val="24"/>
          <w:szCs w:val="24"/>
        </w:rPr>
        <w:t xml:space="preserve"> </w:t>
      </w:r>
    </w:p>
    <w:p w14:paraId="150B0925" w14:textId="551C664B" w:rsidR="000448C4" w:rsidRPr="008C69A0" w:rsidRDefault="008C69A0" w:rsidP="000E710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>povećane su naknade za novorođenčad za 1.854,70 EUR, a smanjenje kod konta Socijalna skrb za 4.700,00 EUR.</w:t>
      </w:r>
    </w:p>
    <w:p w14:paraId="471A402A" w14:textId="77777777" w:rsidR="008C69A0" w:rsidRPr="008C69A0" w:rsidRDefault="008C69A0" w:rsidP="008C69A0">
      <w:pPr>
        <w:pStyle w:val="Odlomakpopisa"/>
        <w:spacing w:line="274" w:lineRule="auto"/>
        <w:ind w:left="1068" w:right="-32"/>
        <w:jc w:val="both"/>
        <w:rPr>
          <w:rFonts w:eastAsia="Times New Roman"/>
          <w:sz w:val="24"/>
          <w:szCs w:val="24"/>
        </w:rPr>
      </w:pPr>
    </w:p>
    <w:p w14:paraId="636A9719" w14:textId="6FBB9D7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A100606 TROŠKOVI STANOVANJA -  30% troškova za korisnike ZMN po popisu Hrvatskog zavoda za socijalni rad, Područni ured Čakovec</w:t>
      </w:r>
    </w:p>
    <w:p w14:paraId="6F9881F8" w14:textId="192AF1E6" w:rsidR="00DD538E" w:rsidRPr="00916064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troškovi su se povećali za 500,00 EUR. Nova korisnica u odnosu na 1. izmjene i dopune.</w:t>
      </w:r>
    </w:p>
    <w:p w14:paraId="0B952B7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FF5DA02" w14:textId="77777777" w:rsidR="00B05825" w:rsidRDefault="00B0582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B1151F" w14:textId="11DB52F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A100607 CENTAR PRINOS – 839,60 EUR – godišnji trošak sufinanciranja Centra</w:t>
      </w:r>
    </w:p>
    <w:p w14:paraId="60A221B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8BEF3F7" w14:textId="77777777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3F344E2" w14:textId="41CC55DA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A100608 USKRSNICE I BOŽIĆNICE – BONOVI – </w:t>
      </w:r>
      <w:r w:rsidR="008C69A0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.000,00 EUR – prema Odluci načelnika svake godine umirovljenici i osobe starije od 60 godina bez primanja primaju dar u naravi – bon povodom Uskršnjih i božićnih blagdana. Predstavlja trošak nabavke istih u Trgovini Krk.</w:t>
      </w:r>
    </w:p>
    <w:p w14:paraId="2E9D55AA" w14:textId="06A49DCF" w:rsidR="00DD538E" w:rsidRPr="00916064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smanjenje za 2.000,00 EUR.</w:t>
      </w:r>
    </w:p>
    <w:p w14:paraId="46F48BA0" w14:textId="6C24B4A2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32904E" w14:textId="2237E8AD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A100610 CENTAR ZA ODGOJ I OBRAZOVANJE ČAKOVEC – KOMBI VOZILO – 2.000,00 </w:t>
      </w:r>
      <w:proofErr w:type="spellStart"/>
      <w:r>
        <w:rPr>
          <w:rFonts w:eastAsia="Times New Roman"/>
          <w:sz w:val="24"/>
          <w:szCs w:val="24"/>
        </w:rPr>
        <w:t>eur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55E5FF53" w14:textId="20DE827C" w:rsidR="00DD538E" w:rsidRPr="008E417A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0"/>
          <w:szCs w:val="20"/>
        </w:rPr>
      </w:pPr>
      <w:r w:rsidRPr="008E417A">
        <w:rPr>
          <w:rFonts w:eastAsia="Times New Roman"/>
          <w:sz w:val="20"/>
          <w:szCs w:val="20"/>
        </w:rPr>
        <w:t>zaključkom načelnika, a i samim Sporazumom svih općina i gradova MŽ odlučeno je da će se za potrebe Centra nabaviti kombi vozilo. Trošak općine za isto je 2.000,00 EUR.</w:t>
      </w:r>
    </w:p>
    <w:p w14:paraId="41502E0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C027D36" w14:textId="5F30FB44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 xml:space="preserve">PROGRAM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 1007 </w:t>
      </w:r>
      <w:r w:rsidRPr="0078700E">
        <w:rPr>
          <w:rFonts w:eastAsia="Times New Roman"/>
          <w:b/>
          <w:i/>
          <w:sz w:val="24"/>
          <w:szCs w:val="24"/>
        </w:rPr>
        <w:t>OBRAZOVANJE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, cilj i opis programa: razvoj </w:t>
      </w:r>
      <w:r w:rsidR="0078700E">
        <w:rPr>
          <w:rFonts w:eastAsia="Times New Roman"/>
          <w:b/>
          <w:i/>
          <w:sz w:val="24"/>
          <w:szCs w:val="24"/>
        </w:rPr>
        <w:t xml:space="preserve">, predškolskog, </w:t>
      </w:r>
      <w:r w:rsidR="0078700E" w:rsidRPr="0078700E">
        <w:rPr>
          <w:rFonts w:eastAsia="Times New Roman"/>
          <w:b/>
          <w:i/>
          <w:sz w:val="24"/>
          <w:szCs w:val="24"/>
        </w:rPr>
        <w:t>osnovnoškolskog, srednj</w:t>
      </w:r>
      <w:r w:rsidR="008C69A0">
        <w:rPr>
          <w:rFonts w:eastAsia="Times New Roman"/>
          <w:b/>
          <w:i/>
          <w:sz w:val="24"/>
          <w:szCs w:val="24"/>
        </w:rPr>
        <w:t>oškolskog i visokog obrazovanja. Smanjenje programa 2. izmjenama i dopunama za 36.360,00 EUR.</w:t>
      </w:r>
    </w:p>
    <w:p w14:paraId="2B586CAC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A4DDC2C" w14:textId="09532016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A100701 DJEČJI VRTIĆI – </w:t>
      </w:r>
      <w:r w:rsidR="008C69A0">
        <w:rPr>
          <w:rFonts w:eastAsia="Times New Roman"/>
          <w:sz w:val="24"/>
          <w:szCs w:val="24"/>
        </w:rPr>
        <w:t>126</w:t>
      </w:r>
      <w:r>
        <w:rPr>
          <w:rFonts w:eastAsia="Times New Roman"/>
          <w:sz w:val="24"/>
          <w:szCs w:val="24"/>
        </w:rPr>
        <w:t>.000,00 EUR – sufinanciranje boravka djece s područja općine u vrtićima</w:t>
      </w:r>
    </w:p>
    <w:p w14:paraId="72C3977C" w14:textId="590E3E28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smanjenje od </w:t>
      </w:r>
      <w:r w:rsidR="008C69A0">
        <w:rPr>
          <w:i/>
          <w:sz w:val="20"/>
          <w:szCs w:val="20"/>
        </w:rPr>
        <w:t>34</w:t>
      </w:r>
      <w:r>
        <w:rPr>
          <w:i/>
          <w:sz w:val="20"/>
          <w:szCs w:val="20"/>
        </w:rPr>
        <w:t xml:space="preserve">.000,00 EUR. </w:t>
      </w:r>
    </w:p>
    <w:p w14:paraId="797AB01F" w14:textId="77777777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F4010F3" w14:textId="7CBED3C9" w:rsidR="008C69A0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A100702 STIPENDIJE I JEDNOKRATNE FINANCIJSKE </w:t>
      </w:r>
      <w:r w:rsidR="008C69A0">
        <w:rPr>
          <w:rFonts w:eastAsia="Times New Roman"/>
          <w:sz w:val="24"/>
          <w:szCs w:val="24"/>
        </w:rPr>
        <w:t>POTPORE STUDENTIMA I UČENICIMA iznose 20.000,00 EUR</w:t>
      </w:r>
    </w:p>
    <w:p w14:paraId="3FCFCE04" w14:textId="77777777" w:rsidR="008C69A0" w:rsidRDefault="008C69A0" w:rsidP="008C69A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ECD7DA2" w14:textId="4EB0325C" w:rsidR="008C69A0" w:rsidRPr="008C69A0" w:rsidRDefault="008C69A0" w:rsidP="008C69A0">
      <w:pPr>
        <w:pStyle w:val="Odlomakpopisa"/>
        <w:numPr>
          <w:ilvl w:val="0"/>
          <w:numId w:val="13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C69A0">
        <w:rPr>
          <w:rFonts w:eastAsia="Times New Roman"/>
          <w:i/>
          <w:sz w:val="20"/>
          <w:szCs w:val="20"/>
        </w:rPr>
        <w:t>u aktivnosti dolazi do smanjenja od 1.000,00 EUR</w:t>
      </w:r>
      <w:r>
        <w:rPr>
          <w:rFonts w:eastAsia="Times New Roman"/>
          <w:i/>
          <w:sz w:val="20"/>
          <w:szCs w:val="20"/>
        </w:rPr>
        <w:t xml:space="preserve"> i to kod ostalih naknada iz proračuna u novcu. Jednokratne potpore su isplaćene u studenome.</w:t>
      </w:r>
    </w:p>
    <w:p w14:paraId="1C597038" w14:textId="77777777" w:rsidR="008C69A0" w:rsidRPr="008C69A0" w:rsidRDefault="008C69A0" w:rsidP="008C69A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9E03C8D" w14:textId="4BBA4716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A100703 OSNOVNA ŠKOLA DR. VINKA ŽGANCA VRATIŠINEC – 1.</w:t>
      </w:r>
      <w:r w:rsidR="00DD538E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 xml:space="preserve">,00 EUR – podrazumijeva osiguranje sredstva za razvoj osnovnoškolskog obrazovanja učenika OŠ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>, pomoć u radu škole i osiguranje nastavnih materijala i slično</w:t>
      </w:r>
    </w:p>
    <w:p w14:paraId="4CCFCF0C" w14:textId="16F7A222" w:rsidR="00DD538E" w:rsidRPr="00916064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maknuti je konto 381197</w:t>
      </w:r>
    </w:p>
    <w:p w14:paraId="06F9630D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59A31F" w14:textId="46304F10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A100705 SUFINANCIRANJE RADNIH</w:t>
      </w:r>
      <w:r w:rsidR="008C69A0">
        <w:rPr>
          <w:rFonts w:eastAsia="Times New Roman"/>
          <w:sz w:val="24"/>
          <w:szCs w:val="24"/>
        </w:rPr>
        <w:t xml:space="preserve"> MATERIJALA ZA OSNOVNOŠKOLCE – 3</w:t>
      </w:r>
      <w:r>
        <w:rPr>
          <w:rFonts w:eastAsia="Times New Roman"/>
          <w:sz w:val="24"/>
          <w:szCs w:val="24"/>
        </w:rPr>
        <w:t>.</w:t>
      </w:r>
      <w:r w:rsidR="008C69A0">
        <w:rPr>
          <w:rFonts w:eastAsia="Times New Roman"/>
          <w:sz w:val="24"/>
          <w:szCs w:val="24"/>
        </w:rPr>
        <w:t>740</w:t>
      </w:r>
      <w:r>
        <w:rPr>
          <w:rFonts w:eastAsia="Times New Roman"/>
          <w:sz w:val="24"/>
          <w:szCs w:val="24"/>
        </w:rPr>
        <w:t xml:space="preserve">,00 EUR - početkom školske godine, svaki učenik OŠ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dobiva jednokratnu financijsku pomoć za nabavku radnih materijala. Pomoć se provodi putem poštanske uplatnice, a na temelju popis</w:t>
      </w:r>
      <w:r w:rsidR="00DD538E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škole.</w:t>
      </w:r>
      <w:r w:rsidR="00DD538E">
        <w:rPr>
          <w:rFonts w:eastAsia="Times New Roman"/>
          <w:sz w:val="24"/>
          <w:szCs w:val="24"/>
        </w:rPr>
        <w:t xml:space="preserve"> </w:t>
      </w:r>
    </w:p>
    <w:p w14:paraId="79BAD447" w14:textId="612A9997" w:rsidR="00DD538E" w:rsidRPr="00916064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smanjenje od 1.260,00 EUR. Trošak za osnovnoškolce je iznosio 3.740,00 EUR.</w:t>
      </w:r>
    </w:p>
    <w:p w14:paraId="169C000E" w14:textId="77777777" w:rsidR="00DD538E" w:rsidRP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  <w:vertAlign w:val="superscript"/>
        </w:rPr>
      </w:pPr>
    </w:p>
    <w:p w14:paraId="152155BB" w14:textId="65ED4868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A100706 SUFINANCIRANJE OBRTNIČKIH ZANIMANJA – </w:t>
      </w:r>
      <w:r w:rsidR="008C69A0">
        <w:rPr>
          <w:rFonts w:eastAsia="Times New Roman"/>
          <w:sz w:val="24"/>
          <w:szCs w:val="24"/>
        </w:rPr>
        <w:t>0,00</w:t>
      </w:r>
      <w:r>
        <w:rPr>
          <w:rFonts w:eastAsia="Times New Roman"/>
          <w:sz w:val="24"/>
          <w:szCs w:val="24"/>
        </w:rPr>
        <w:t xml:space="preserve"> EUR – sufinanciranje obrtničkih zanimanja u suradnji s obrtničkom komorom MŽ</w:t>
      </w:r>
      <w:r w:rsidR="008C69A0">
        <w:rPr>
          <w:rFonts w:eastAsia="Times New Roman"/>
          <w:sz w:val="24"/>
          <w:szCs w:val="24"/>
        </w:rPr>
        <w:t xml:space="preserve"> u 2024. godini nismo imali</w:t>
      </w:r>
      <w:r>
        <w:rPr>
          <w:rFonts w:eastAsia="Times New Roman"/>
          <w:sz w:val="24"/>
          <w:szCs w:val="24"/>
        </w:rPr>
        <w:t>.</w:t>
      </w:r>
    </w:p>
    <w:p w14:paraId="55AD848F" w14:textId="243B4880" w:rsidR="00DD538E" w:rsidRPr="008C69A0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0,00 EUR</w:t>
      </w:r>
    </w:p>
    <w:p w14:paraId="11591717" w14:textId="77777777" w:rsidR="008C69A0" w:rsidRDefault="008C69A0" w:rsidP="008C69A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FB73C6E" w14:textId="7485E4AA" w:rsidR="008C69A0" w:rsidRPr="008C69A0" w:rsidRDefault="008C69A0" w:rsidP="008C69A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A100707 SUFINANCIRANJE POMOĆNIKA U NASTAVI – 2.000,00 EUR – nova aktivnost po odluci općinskog vijeća, a obuhvaćat će troškove 30% plaće pomoćnika od rujna do prosinca 2024. godine.</w:t>
      </w:r>
    </w:p>
    <w:p w14:paraId="62D8CE81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2772260" w14:textId="24564DA1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T100702 SPORTSKA DVORANA – 50.000,00 EUR – sufinanciranje izgradnje sportske dvorane u suradnji s MŽ.</w:t>
      </w:r>
    </w:p>
    <w:p w14:paraId="6A2F96AA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1DECE82A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4936276" w14:textId="053BF6DE" w:rsidR="0078700E" w:rsidRDefault="0078700E" w:rsidP="0078700E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1008 KULTURA, cilj i opis programa: kroz financijska sredstva nastoji se pomoći razvoju kulturnih udruga, organizacija kulturnih događaja na području općine.</w:t>
      </w:r>
    </w:p>
    <w:p w14:paraId="14AD5E8C" w14:textId="7478D31E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 xml:space="preserve"> u navedenom programu</w:t>
      </w:r>
    </w:p>
    <w:p w14:paraId="5BF71B83" w14:textId="77777777" w:rsidR="007E44BA" w:rsidRDefault="007E44B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87A615C" w14:textId="27CCBF66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A100801 PROJEKTI IZ KULTURE – 15.000,00 EUR – za sufinanciranje projekata s područja kulture za organizacije civilnog društva osigurano je 15.000,00 EUR koja će se dodijeliti na temelju Javnog poziva.</w:t>
      </w:r>
    </w:p>
    <w:p w14:paraId="1B6F1644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A481C35" w14:textId="77777777" w:rsidR="00DD538E" w:rsidRDefault="00DD538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8D14F8B" w14:textId="1F68AC75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T100802 INTERREG PROGRAM SLOVENIJA-HRVATSKA 2021-2027 – 15.000,00 EUR – prijava projekta za kulturnu manifestaciju u suradnji s KUU Društvo žena Gornji </w:t>
      </w:r>
      <w:proofErr w:type="spellStart"/>
      <w:r>
        <w:rPr>
          <w:rFonts w:eastAsia="Times New Roman"/>
          <w:sz w:val="24"/>
          <w:szCs w:val="24"/>
        </w:rPr>
        <w:t>Kraljevec</w:t>
      </w:r>
      <w:proofErr w:type="spellEnd"/>
      <w:r>
        <w:rPr>
          <w:rFonts w:eastAsia="Times New Roman"/>
          <w:sz w:val="24"/>
          <w:szCs w:val="24"/>
        </w:rPr>
        <w:t xml:space="preserve"> i kulturnom udrugom iz Slovenije.</w:t>
      </w:r>
    </w:p>
    <w:p w14:paraId="0FB5EF9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DACC3D2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37E1156C" w14:textId="06AF5E71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8C69A0">
        <w:rPr>
          <w:rFonts w:eastAsia="Times New Roman"/>
          <w:b/>
          <w:sz w:val="24"/>
          <w:szCs w:val="24"/>
        </w:rPr>
        <w:t>PROGRAM 1009 SPORT, cilj i opis programa:</w:t>
      </w:r>
      <w:r>
        <w:rPr>
          <w:rFonts w:eastAsia="Times New Roman"/>
          <w:sz w:val="24"/>
          <w:szCs w:val="24"/>
        </w:rPr>
        <w:t xml:space="preserve"> </w:t>
      </w:r>
      <w:r w:rsidRPr="0078700E">
        <w:rPr>
          <w:rFonts w:eastAsia="Times New Roman"/>
          <w:b/>
          <w:i/>
          <w:sz w:val="24"/>
          <w:szCs w:val="24"/>
        </w:rPr>
        <w:t xml:space="preserve">kroz financijska sredstva nastoji se pomoći razvoju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udruga, organizacija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događaja na području općine</w:t>
      </w:r>
      <w:r>
        <w:rPr>
          <w:rFonts w:eastAsia="Times New Roman"/>
          <w:b/>
          <w:i/>
          <w:sz w:val="24"/>
          <w:szCs w:val="24"/>
        </w:rPr>
        <w:t xml:space="preserve"> kao i uređenje sportskog parka u </w:t>
      </w:r>
      <w:proofErr w:type="spellStart"/>
      <w:r>
        <w:rPr>
          <w:rFonts w:eastAsia="Times New Roman"/>
          <w:b/>
          <w:i/>
          <w:sz w:val="24"/>
          <w:szCs w:val="24"/>
        </w:rPr>
        <w:t>Vratišincu</w:t>
      </w:r>
      <w:proofErr w:type="spellEnd"/>
      <w:r>
        <w:rPr>
          <w:rFonts w:eastAsia="Times New Roman"/>
          <w:b/>
          <w:i/>
          <w:sz w:val="24"/>
          <w:szCs w:val="24"/>
        </w:rPr>
        <w:t>.</w:t>
      </w:r>
      <w:r w:rsidR="00DD538E">
        <w:rPr>
          <w:rFonts w:eastAsia="Times New Roman"/>
          <w:b/>
          <w:i/>
          <w:sz w:val="24"/>
          <w:szCs w:val="24"/>
        </w:rPr>
        <w:t xml:space="preserve"> </w:t>
      </w:r>
    </w:p>
    <w:p w14:paraId="35BFAC70" w14:textId="36933B83" w:rsidR="00DD538E" w:rsidRPr="00916064" w:rsidRDefault="008C69A0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Program se povećao za 8.000,00 EUR</w:t>
      </w:r>
    </w:p>
    <w:p w14:paraId="6F19FF5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536686A0" w14:textId="7CE8EE08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A100901 SPORSKI PROJEKT – 15.000,00 EUR  – za sufinanciranje projekata s područja </w:t>
      </w:r>
      <w:proofErr w:type="spellStart"/>
      <w:r>
        <w:rPr>
          <w:rFonts w:eastAsia="Times New Roman"/>
          <w:sz w:val="24"/>
          <w:szCs w:val="24"/>
        </w:rPr>
        <w:t>sporeta</w:t>
      </w:r>
      <w:proofErr w:type="spellEnd"/>
      <w:r>
        <w:rPr>
          <w:rFonts w:eastAsia="Times New Roman"/>
          <w:sz w:val="24"/>
          <w:szCs w:val="24"/>
        </w:rPr>
        <w:t xml:space="preserve"> za organizacije civilnog društva osigurano je 15.000,00 EUR koja će se dodijeliti na temelju Javnog poziva.</w:t>
      </w:r>
    </w:p>
    <w:p w14:paraId="7A9481FF" w14:textId="5A8F20A4" w:rsidR="00DD538E" w:rsidRPr="00916064" w:rsidRDefault="00DE0031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1.000,00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povećanje – sitni inventar – planira se kušnja frižidera za NK Sokol</w:t>
      </w:r>
    </w:p>
    <w:p w14:paraId="0F00B5B3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29475332" w14:textId="2ABE353A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A100902 SPORTSKI PARK SOKOL – </w:t>
      </w:r>
      <w:r w:rsidR="00DE0031">
        <w:rPr>
          <w:rFonts w:eastAsia="Times New Roman"/>
          <w:sz w:val="24"/>
          <w:szCs w:val="24"/>
        </w:rPr>
        <w:t>18</w:t>
      </w:r>
      <w:r>
        <w:rPr>
          <w:rFonts w:eastAsia="Times New Roman"/>
          <w:sz w:val="24"/>
          <w:szCs w:val="24"/>
        </w:rPr>
        <w:t>.000,00 EUR – radovi na uređenju sportske infrastrukture na građevini koju koristi NK Sokol</w:t>
      </w:r>
    </w:p>
    <w:p w14:paraId="38DB42AE" w14:textId="6D2007BE" w:rsidR="00DD538E" w:rsidRPr="00916064" w:rsidRDefault="00DE0031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aktivnost se povećala za 7.000,00 EUR i iznose 18.000,00 EUR.</w:t>
      </w:r>
    </w:p>
    <w:p w14:paraId="2E4C1C02" w14:textId="77777777" w:rsidR="00DD538E" w:rsidRDefault="00DD538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0BCC36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4A1D282" w14:textId="2924B22E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 xml:space="preserve">PROGRAM 1010 RELIGIJA, cilj i opis: pomoć župnoj zajednici Uzvišenja Sv. Križa </w:t>
      </w:r>
      <w:proofErr w:type="spellStart"/>
      <w:r w:rsidRPr="0078700E">
        <w:rPr>
          <w:rFonts w:eastAsia="Times New Roman"/>
          <w:b/>
          <w:i/>
          <w:sz w:val="24"/>
          <w:szCs w:val="24"/>
        </w:rPr>
        <w:t>Vratišinec</w:t>
      </w:r>
      <w:proofErr w:type="spellEnd"/>
      <w:r w:rsidRPr="0078700E">
        <w:rPr>
          <w:rFonts w:eastAsia="Times New Roman"/>
          <w:b/>
          <w:i/>
          <w:sz w:val="24"/>
          <w:szCs w:val="24"/>
        </w:rPr>
        <w:t>, osigurano 1.000,00 EUR.</w:t>
      </w:r>
    </w:p>
    <w:p w14:paraId="02DCBCE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E99F1C4" w14:textId="77777777" w:rsidR="00DD538E" w:rsidRPr="0078700E" w:rsidRDefault="00DD538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7FD45A3C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1096B399" w14:textId="079D7F0A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>PROGRAM 1011 OSTALI PROJEKTI UDRUGA CIVILNOG DRUŠTVA, cilj i opis: ovim programom nastoji se pomoći radu udruga</w:t>
      </w:r>
      <w:r w:rsidR="00441414" w:rsidRPr="00441414">
        <w:rPr>
          <w:rFonts w:eastAsia="Times New Roman"/>
          <w:b/>
          <w:i/>
          <w:sz w:val="24"/>
          <w:szCs w:val="24"/>
        </w:rPr>
        <w:t xml:space="preserve"> s područja općine, a i šire, koje se jave na Javnim  poziv, kao i pomoć kroz razna sponzorstva i pokroviteljstva</w:t>
      </w:r>
    </w:p>
    <w:p w14:paraId="7F08B3D9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01F6A6A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10423ECD" w14:textId="159221D0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 w:rsidRPr="00441414">
        <w:rPr>
          <w:rFonts w:eastAsia="Times New Roman"/>
          <w:sz w:val="24"/>
          <w:szCs w:val="24"/>
        </w:rPr>
        <w:lastRenderedPageBreak/>
        <w:t xml:space="preserve">A101101 OSTALI PROJEKTI UDRUGA CIVILNOG DRUŠTVA – 18.500,00 EUR </w:t>
      </w:r>
      <w:r>
        <w:rPr>
          <w:rFonts w:eastAsia="Times New Roman"/>
          <w:sz w:val="24"/>
          <w:szCs w:val="24"/>
        </w:rPr>
        <w:t>–</w:t>
      </w:r>
      <w:r w:rsidRPr="004414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 sredstva koja se dodjeljuju putem javnog poziva osigurano je 15.000,00 EUR, dok je za sponzorstva i pokroviteljstva osigurano 3.500,00 EUR.</w:t>
      </w:r>
    </w:p>
    <w:p w14:paraId="0BE89015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227D67F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946AAF4" w14:textId="2B59E124" w:rsid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 xml:space="preserve">PROGRAM 1013 PLAN RASHODA I IZDATAKA MO GORNJI KRALJEVEC, opis i cilj programa: </w:t>
      </w:r>
      <w:r w:rsidRPr="00441414">
        <w:rPr>
          <w:b/>
          <w:i/>
          <w:sz w:val="24"/>
          <w:szCs w:val="24"/>
        </w:rPr>
        <w:t xml:space="preserve">Ovim programom nastoje se osigurati sredstva za rad mjesnog odbora Gornji </w:t>
      </w:r>
      <w:proofErr w:type="spellStart"/>
      <w:r w:rsidRPr="00441414">
        <w:rPr>
          <w:b/>
          <w:i/>
          <w:sz w:val="24"/>
          <w:szCs w:val="24"/>
        </w:rPr>
        <w:t>Kraljevec</w:t>
      </w:r>
      <w:proofErr w:type="spellEnd"/>
      <w:r w:rsidRPr="00441414">
        <w:rPr>
          <w:b/>
          <w:i/>
          <w:sz w:val="24"/>
          <w:szCs w:val="24"/>
        </w:rPr>
        <w:t xml:space="preserve"> kao i njihovih aktivnosti. Također obuhvaća radove na području naselja Gornji </w:t>
      </w:r>
      <w:proofErr w:type="spellStart"/>
      <w:r w:rsidRPr="00441414">
        <w:rPr>
          <w:b/>
          <w:i/>
          <w:sz w:val="24"/>
          <w:szCs w:val="24"/>
        </w:rPr>
        <w:t>Kraljevec</w:t>
      </w:r>
      <w:proofErr w:type="spellEnd"/>
      <w:r w:rsidRPr="00441414">
        <w:rPr>
          <w:b/>
          <w:i/>
          <w:sz w:val="24"/>
          <w:szCs w:val="24"/>
        </w:rPr>
        <w:t xml:space="preserve"> i zaselka </w:t>
      </w:r>
      <w:proofErr w:type="spellStart"/>
      <w:r w:rsidRPr="00441414">
        <w:rPr>
          <w:b/>
          <w:i/>
          <w:sz w:val="24"/>
          <w:szCs w:val="24"/>
        </w:rPr>
        <w:t>Remis</w:t>
      </w:r>
      <w:proofErr w:type="spellEnd"/>
      <w:r w:rsidRPr="00441414">
        <w:rPr>
          <w:b/>
          <w:i/>
          <w:sz w:val="24"/>
          <w:szCs w:val="24"/>
        </w:rPr>
        <w:t xml:space="preserve">, a sve u skladu s Planom rada VMO GK. </w:t>
      </w:r>
      <w:r w:rsidR="000E7105">
        <w:rPr>
          <w:b/>
          <w:i/>
          <w:sz w:val="24"/>
          <w:szCs w:val="24"/>
        </w:rPr>
        <w:t xml:space="preserve">II. </w:t>
      </w:r>
      <w:r w:rsidR="00DD538E">
        <w:rPr>
          <w:b/>
          <w:i/>
          <w:sz w:val="24"/>
          <w:szCs w:val="24"/>
        </w:rPr>
        <w:t xml:space="preserve">Izmjenama i dopuna predviđeno </w:t>
      </w:r>
      <w:r w:rsidR="000E7105">
        <w:rPr>
          <w:b/>
          <w:i/>
          <w:sz w:val="24"/>
          <w:szCs w:val="24"/>
        </w:rPr>
        <w:t>smanjenje</w:t>
      </w:r>
      <w:r w:rsidR="00DD538E">
        <w:rPr>
          <w:b/>
          <w:i/>
          <w:sz w:val="24"/>
          <w:szCs w:val="24"/>
        </w:rPr>
        <w:t xml:space="preserve"> za ovaj Program iznosi </w:t>
      </w:r>
      <w:r w:rsidR="000E7105">
        <w:rPr>
          <w:b/>
          <w:i/>
          <w:sz w:val="24"/>
          <w:szCs w:val="24"/>
        </w:rPr>
        <w:t>239</w:t>
      </w:r>
      <w:r w:rsidR="00DD538E">
        <w:rPr>
          <w:b/>
          <w:i/>
          <w:sz w:val="24"/>
          <w:szCs w:val="24"/>
        </w:rPr>
        <w:t>.</w:t>
      </w:r>
      <w:r w:rsidR="000E7105">
        <w:rPr>
          <w:b/>
          <w:i/>
          <w:sz w:val="24"/>
          <w:szCs w:val="24"/>
        </w:rPr>
        <w:t>575</w:t>
      </w:r>
      <w:r w:rsidR="00DD538E">
        <w:rPr>
          <w:b/>
          <w:i/>
          <w:sz w:val="24"/>
          <w:szCs w:val="24"/>
        </w:rPr>
        <w:t>,</w:t>
      </w:r>
      <w:r w:rsidR="000E7105">
        <w:rPr>
          <w:b/>
          <w:i/>
          <w:sz w:val="24"/>
          <w:szCs w:val="24"/>
        </w:rPr>
        <w:t>39</w:t>
      </w:r>
      <w:r w:rsidR="00DD538E">
        <w:rPr>
          <w:b/>
          <w:i/>
          <w:sz w:val="24"/>
          <w:szCs w:val="24"/>
        </w:rPr>
        <w:t xml:space="preserve"> EUR, te ono iznosi: </w:t>
      </w:r>
      <w:r w:rsidR="000E7105">
        <w:rPr>
          <w:b/>
          <w:i/>
          <w:sz w:val="24"/>
          <w:szCs w:val="24"/>
        </w:rPr>
        <w:t>346</w:t>
      </w:r>
      <w:r w:rsidR="00DD538E">
        <w:rPr>
          <w:b/>
          <w:i/>
          <w:sz w:val="24"/>
          <w:szCs w:val="24"/>
        </w:rPr>
        <w:t>.</w:t>
      </w:r>
      <w:r w:rsidR="000E7105">
        <w:rPr>
          <w:b/>
          <w:i/>
          <w:sz w:val="24"/>
          <w:szCs w:val="24"/>
        </w:rPr>
        <w:t>059</w:t>
      </w:r>
      <w:r w:rsidR="00DD538E">
        <w:rPr>
          <w:b/>
          <w:i/>
          <w:sz w:val="24"/>
          <w:szCs w:val="24"/>
        </w:rPr>
        <w:t>,</w:t>
      </w:r>
      <w:r w:rsidR="000E7105">
        <w:rPr>
          <w:b/>
          <w:i/>
          <w:sz w:val="24"/>
          <w:szCs w:val="24"/>
        </w:rPr>
        <w:t>05</w:t>
      </w:r>
      <w:r w:rsidR="00DD538E">
        <w:rPr>
          <w:b/>
          <w:i/>
          <w:sz w:val="24"/>
          <w:szCs w:val="24"/>
        </w:rPr>
        <w:t xml:space="preserve"> EUR.</w:t>
      </w:r>
    </w:p>
    <w:p w14:paraId="36E708C7" w14:textId="77777777" w:rsidR="00441414" w:rsidRP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</w:p>
    <w:p w14:paraId="571944C1" w14:textId="1CDBDB0A" w:rsidR="00441414" w:rsidRPr="00DD538E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 xml:space="preserve">Aktivnosti koje ovaj program obuhvaća su: javna rasvjeta, održavanje cesta i poljskih puteva, Sanacija deponije, deratizacija, održavanje parkova i spomenika kulture, odvodnja u Gornjem Kraljevcu, ceste, Sanacija </w:t>
      </w:r>
      <w:r w:rsidRPr="00DD538E">
        <w:rPr>
          <w:sz w:val="24"/>
          <w:szCs w:val="24"/>
        </w:rPr>
        <w:t>Društvenog doma, nabava i</w:t>
      </w:r>
      <w:r w:rsidR="00DD538E" w:rsidRPr="00DD538E">
        <w:rPr>
          <w:sz w:val="24"/>
          <w:szCs w:val="24"/>
        </w:rPr>
        <w:t xml:space="preserve">nventara, Dječje igralište </w:t>
      </w:r>
      <w:proofErr w:type="spellStart"/>
      <w:r w:rsidR="00DD538E" w:rsidRPr="00DD538E">
        <w:rPr>
          <w:sz w:val="24"/>
          <w:szCs w:val="24"/>
        </w:rPr>
        <w:t>Remi</w:t>
      </w:r>
      <w:r w:rsidRPr="00DD538E">
        <w:rPr>
          <w:sz w:val="24"/>
          <w:szCs w:val="24"/>
        </w:rPr>
        <w:t>s</w:t>
      </w:r>
      <w:proofErr w:type="spellEnd"/>
      <w:r w:rsidRPr="00DD538E">
        <w:rPr>
          <w:sz w:val="24"/>
          <w:szCs w:val="24"/>
        </w:rPr>
        <w:t>, prostorije NK Napredak</w:t>
      </w:r>
      <w:r w:rsidR="00DD538E">
        <w:rPr>
          <w:sz w:val="24"/>
          <w:szCs w:val="24"/>
        </w:rPr>
        <w:t>, izgradnja i opremanje igrališta kod PŠ GK</w:t>
      </w:r>
      <w:r w:rsidRPr="00DD538E">
        <w:rPr>
          <w:sz w:val="24"/>
          <w:szCs w:val="24"/>
        </w:rPr>
        <w:t xml:space="preserve"> i dr. </w:t>
      </w:r>
    </w:p>
    <w:p w14:paraId="652CF312" w14:textId="10E5E8B3" w:rsidR="00342ED7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 xml:space="preserve">Ukupna planirana sredstva za ovaj program iznose: </w:t>
      </w:r>
      <w:r w:rsidR="000E7105">
        <w:rPr>
          <w:sz w:val="24"/>
          <w:szCs w:val="24"/>
        </w:rPr>
        <w:t>346</w:t>
      </w:r>
      <w:r w:rsidR="00DD538E">
        <w:rPr>
          <w:sz w:val="24"/>
          <w:szCs w:val="24"/>
        </w:rPr>
        <w:t>.</w:t>
      </w:r>
      <w:r w:rsidR="000E7105">
        <w:rPr>
          <w:sz w:val="24"/>
          <w:szCs w:val="24"/>
        </w:rPr>
        <w:t>059</w:t>
      </w:r>
      <w:r w:rsidR="00DD538E">
        <w:rPr>
          <w:sz w:val="24"/>
          <w:szCs w:val="24"/>
        </w:rPr>
        <w:t>,</w:t>
      </w:r>
      <w:r w:rsidR="000E7105">
        <w:rPr>
          <w:sz w:val="24"/>
          <w:szCs w:val="24"/>
        </w:rPr>
        <w:t>05</w:t>
      </w:r>
      <w:r w:rsidR="00DD538E">
        <w:rPr>
          <w:sz w:val="24"/>
          <w:szCs w:val="24"/>
        </w:rPr>
        <w:t xml:space="preserve"> EUR. </w:t>
      </w:r>
      <w:r w:rsidR="000E7105">
        <w:rPr>
          <w:sz w:val="24"/>
          <w:szCs w:val="24"/>
        </w:rPr>
        <w:t xml:space="preserve">Najznačajniji kapitalni projekt ovog Programa je Rekonstrukcija dijela LC20020 i izgradnja pješačke staze Gornji </w:t>
      </w:r>
      <w:proofErr w:type="spellStart"/>
      <w:r w:rsidR="000E7105">
        <w:rPr>
          <w:sz w:val="24"/>
          <w:szCs w:val="24"/>
        </w:rPr>
        <w:t>Kraljevec</w:t>
      </w:r>
      <w:proofErr w:type="spellEnd"/>
      <w:r w:rsidR="000E7105">
        <w:rPr>
          <w:sz w:val="24"/>
          <w:szCs w:val="24"/>
        </w:rPr>
        <w:t xml:space="preserve"> gdje je provedena nabava, sklopljen ugovor i ispostavljena 1. situacija. Projekt uređenja dječjeg igrališta kod PŠ Gornji </w:t>
      </w:r>
      <w:proofErr w:type="spellStart"/>
      <w:r w:rsidR="000E7105">
        <w:rPr>
          <w:sz w:val="24"/>
          <w:szCs w:val="24"/>
        </w:rPr>
        <w:t>Kraljevec</w:t>
      </w:r>
      <w:proofErr w:type="spellEnd"/>
      <w:r w:rsidR="000E7105">
        <w:rPr>
          <w:sz w:val="24"/>
          <w:szCs w:val="24"/>
        </w:rPr>
        <w:t xml:space="preserve"> je završen, a sufinanciran je 50% općina i 50% Međimurska županija. Značajan trošak predstavlja i 14.000,00 EUR za izgradnju autobusnih stanica u Gornjem Kraljevcu i </w:t>
      </w:r>
      <w:proofErr w:type="spellStart"/>
      <w:r w:rsidR="000E7105">
        <w:rPr>
          <w:sz w:val="24"/>
          <w:szCs w:val="24"/>
        </w:rPr>
        <w:t>Remisu</w:t>
      </w:r>
      <w:proofErr w:type="spellEnd"/>
      <w:r w:rsidR="000E7105">
        <w:rPr>
          <w:sz w:val="24"/>
          <w:szCs w:val="24"/>
        </w:rPr>
        <w:t>.</w:t>
      </w:r>
    </w:p>
    <w:p w14:paraId="5959E197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6830324C" w14:textId="105385B2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337DE4">
        <w:rPr>
          <w:b/>
          <w:sz w:val="24"/>
          <w:szCs w:val="24"/>
        </w:rPr>
        <w:t>PROGRAM 1015 TURIZAM</w:t>
      </w:r>
      <w:r w:rsidR="000E7105">
        <w:rPr>
          <w:sz w:val="24"/>
          <w:szCs w:val="24"/>
        </w:rPr>
        <w:t xml:space="preserve"> – smanjenje programa za 7.590,00 </w:t>
      </w:r>
      <w:r>
        <w:rPr>
          <w:sz w:val="24"/>
          <w:szCs w:val="24"/>
        </w:rPr>
        <w:t>EUR</w:t>
      </w:r>
    </w:p>
    <w:p w14:paraId="51216769" w14:textId="6410D7B1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A101501 TZP MURA I GORICE – </w:t>
      </w:r>
      <w:r w:rsidR="000E7105">
        <w:rPr>
          <w:sz w:val="24"/>
          <w:szCs w:val="24"/>
        </w:rPr>
        <w:t>5.200,00</w:t>
      </w:r>
      <w:r>
        <w:rPr>
          <w:sz w:val="24"/>
          <w:szCs w:val="24"/>
        </w:rPr>
        <w:t xml:space="preserve"> EUR</w:t>
      </w:r>
    </w:p>
    <w:p w14:paraId="0BDA1487" w14:textId="4E7E0500" w:rsidR="00337DE4" w:rsidRPr="00916064" w:rsidRDefault="000E7105" w:rsidP="00337DE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Povećanje za 410,00 EUR</w:t>
      </w:r>
    </w:p>
    <w:p w14:paraId="4DCEA699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48522375" w14:textId="5B6A50D8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T101501 PJEŠAČKO BICIKLISTIČKA POUČNA STAZA </w:t>
      </w:r>
    </w:p>
    <w:p w14:paraId="245350E4" w14:textId="1DB7DEFF" w:rsidR="00337DE4" w:rsidRPr="00916064" w:rsidRDefault="000E7105" w:rsidP="00337DE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Smanjenje na 0,00 EUR. Projekt se neće realizirati u ovoj godini.</w:t>
      </w:r>
    </w:p>
    <w:p w14:paraId="18AC4803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4CC46587" w14:textId="5C053BDE" w:rsid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 w:rsidRPr="00337DE4">
        <w:rPr>
          <w:b/>
          <w:sz w:val="24"/>
          <w:szCs w:val="24"/>
        </w:rPr>
        <w:t>PROGRAM 1016 OTPLATA KREDITA ZAIZGRADNJU I OPREMANJE MATIČNOG VRTIĆA</w:t>
      </w:r>
    </w:p>
    <w:p w14:paraId="1918C754" w14:textId="77777777" w:rsidR="00337DE4" w:rsidRP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</w:p>
    <w:p w14:paraId="4FD69AF9" w14:textId="3B669579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A101601 OTPLATA GLAVNICE – 1.000.000,00 EUR – odnosi se na otplatu glavnice dugoročnog kredita</w:t>
      </w:r>
    </w:p>
    <w:p w14:paraId="6981172D" w14:textId="159F966F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A101602 OTPLATA KAMATE – 173.869,60 EUR – prema otplatnom planu ukupna kamata na kredit iznositi će 173.869,60 EUR.</w:t>
      </w:r>
    </w:p>
    <w:p w14:paraId="265ACE08" w14:textId="58404621" w:rsidR="00337DE4" w:rsidRPr="008E417A" w:rsidRDefault="000E7105" w:rsidP="008E417A">
      <w:pPr>
        <w:pStyle w:val="Odlomakpopisa"/>
        <w:numPr>
          <w:ilvl w:val="0"/>
          <w:numId w:val="16"/>
        </w:numPr>
        <w:spacing w:line="360" w:lineRule="auto"/>
        <w:jc w:val="both"/>
        <w:rPr>
          <w:i/>
          <w:sz w:val="20"/>
          <w:szCs w:val="20"/>
        </w:rPr>
      </w:pPr>
      <w:r w:rsidRPr="008E417A">
        <w:rPr>
          <w:i/>
          <w:sz w:val="20"/>
          <w:szCs w:val="20"/>
        </w:rPr>
        <w:t>nije bilo smanjenja ni povećanja</w:t>
      </w:r>
    </w:p>
    <w:p w14:paraId="34CF4DC2" w14:textId="77777777" w:rsidR="000E7105" w:rsidRDefault="000E7105" w:rsidP="000E7105">
      <w:pPr>
        <w:pStyle w:val="Odlomakpopisa"/>
        <w:spacing w:line="360" w:lineRule="auto"/>
        <w:ind w:left="1428"/>
        <w:jc w:val="both"/>
        <w:rPr>
          <w:sz w:val="24"/>
          <w:szCs w:val="24"/>
        </w:rPr>
      </w:pPr>
    </w:p>
    <w:p w14:paraId="049EDB1B" w14:textId="099E2E88" w:rsid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 w:rsidRPr="00337DE4">
        <w:rPr>
          <w:b/>
          <w:sz w:val="24"/>
          <w:szCs w:val="24"/>
        </w:rPr>
        <w:tab/>
        <w:t xml:space="preserve">RAZDJEL 002 MATIČNI VRTIĆ U VRATIŠINCU </w:t>
      </w:r>
    </w:p>
    <w:p w14:paraId="65B9CA1D" w14:textId="1DF09C92" w:rsidR="0038522E" w:rsidRPr="00337DE4" w:rsidRDefault="0038522E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GLAVA 00201 MATIČNI VRTIĆ U VRATIŠINCU</w:t>
      </w:r>
    </w:p>
    <w:p w14:paraId="146BDBBE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08D9D4AE" w14:textId="056698EF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337DE4">
        <w:rPr>
          <w:b/>
          <w:sz w:val="24"/>
          <w:szCs w:val="24"/>
        </w:rPr>
        <w:t>PROGRAM 1017 MATIČNI VRTIĆ U VRATIŠINCU</w:t>
      </w:r>
      <w:r>
        <w:rPr>
          <w:sz w:val="24"/>
          <w:szCs w:val="24"/>
        </w:rPr>
        <w:t xml:space="preserve"> – </w:t>
      </w:r>
      <w:r w:rsidR="000E7105">
        <w:rPr>
          <w:sz w:val="24"/>
          <w:szCs w:val="24"/>
        </w:rPr>
        <w:t>111</w:t>
      </w:r>
      <w:r>
        <w:rPr>
          <w:sz w:val="24"/>
          <w:szCs w:val="24"/>
        </w:rPr>
        <w:t>.700,00 EUR</w:t>
      </w:r>
      <w:r w:rsidR="0038522E">
        <w:rPr>
          <w:sz w:val="24"/>
          <w:szCs w:val="24"/>
        </w:rPr>
        <w:t xml:space="preserve"> </w:t>
      </w:r>
      <w:r>
        <w:rPr>
          <w:sz w:val="24"/>
          <w:szCs w:val="24"/>
        </w:rPr>
        <w:t>- Program obuhvaća troškove za zaposlene djelatnike vrtića, materijalne rashode, rashode za usluge vrtića i kupnju dječjeg vrtića Srčeko (privatni) radi prijenos prava.</w:t>
      </w:r>
    </w:p>
    <w:p w14:paraId="4C05B362" w14:textId="001028B7" w:rsidR="000E7105" w:rsidRPr="008E417A" w:rsidRDefault="000E7105" w:rsidP="008E417A">
      <w:pPr>
        <w:pStyle w:val="Odlomakpopisa"/>
        <w:numPr>
          <w:ilvl w:val="0"/>
          <w:numId w:val="15"/>
        </w:numPr>
        <w:spacing w:line="360" w:lineRule="auto"/>
        <w:jc w:val="both"/>
        <w:rPr>
          <w:i/>
          <w:sz w:val="20"/>
          <w:szCs w:val="20"/>
        </w:rPr>
      </w:pPr>
      <w:r w:rsidRPr="008E417A">
        <w:rPr>
          <w:i/>
          <w:sz w:val="20"/>
          <w:szCs w:val="20"/>
        </w:rPr>
        <w:t>Program se povećao za 10.000,00 EUR.</w:t>
      </w:r>
    </w:p>
    <w:p w14:paraId="4793EA2E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108BD42F" w14:textId="5DE1BC44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A101701 SREDSTVA ZA RAD MATIČNOG VRTIĆA – plaće, naknade za zaposlene, materijalni rashodi, rashodi za usluge, materijali i sirovine, financijski rashodi i dr. u ukupnom iznosu od </w:t>
      </w:r>
      <w:r w:rsidR="008E417A">
        <w:rPr>
          <w:sz w:val="24"/>
          <w:szCs w:val="24"/>
        </w:rPr>
        <w:t>104</w:t>
      </w:r>
      <w:r>
        <w:rPr>
          <w:sz w:val="24"/>
          <w:szCs w:val="24"/>
        </w:rPr>
        <w:t>.700,00 EUR.</w:t>
      </w:r>
    </w:p>
    <w:p w14:paraId="38006FCB" w14:textId="4E1AD467" w:rsidR="008E417A" w:rsidRPr="008E417A" w:rsidRDefault="008E417A" w:rsidP="008E417A">
      <w:pPr>
        <w:pStyle w:val="Odlomakpopisa"/>
        <w:numPr>
          <w:ilvl w:val="0"/>
          <w:numId w:val="13"/>
        </w:numPr>
        <w:spacing w:line="360" w:lineRule="auto"/>
        <w:jc w:val="both"/>
        <w:rPr>
          <w:i/>
          <w:sz w:val="20"/>
          <w:szCs w:val="20"/>
        </w:rPr>
      </w:pPr>
      <w:r w:rsidRPr="008E417A">
        <w:rPr>
          <w:i/>
          <w:sz w:val="20"/>
          <w:szCs w:val="20"/>
        </w:rPr>
        <w:t xml:space="preserve">Aktivnost se povećala za 10.000,00 </w:t>
      </w:r>
      <w:proofErr w:type="spellStart"/>
      <w:r w:rsidRPr="008E417A">
        <w:rPr>
          <w:i/>
          <w:sz w:val="20"/>
          <w:szCs w:val="20"/>
        </w:rPr>
        <w:t>eur</w:t>
      </w:r>
      <w:proofErr w:type="spellEnd"/>
      <w:r w:rsidRPr="008E417A">
        <w:rPr>
          <w:i/>
          <w:sz w:val="20"/>
          <w:szCs w:val="20"/>
        </w:rPr>
        <w:t xml:space="preserve"> i to 4.000,00 </w:t>
      </w:r>
      <w:proofErr w:type="spellStart"/>
      <w:r w:rsidRPr="008E417A">
        <w:rPr>
          <w:i/>
          <w:sz w:val="20"/>
          <w:szCs w:val="20"/>
        </w:rPr>
        <w:t>eur</w:t>
      </w:r>
      <w:proofErr w:type="spellEnd"/>
      <w:r w:rsidRPr="008E417A">
        <w:rPr>
          <w:i/>
          <w:sz w:val="20"/>
          <w:szCs w:val="20"/>
        </w:rPr>
        <w:t xml:space="preserve"> rashodi za zaposlene, materijalni rashodi 2.000,00 </w:t>
      </w:r>
      <w:proofErr w:type="spellStart"/>
      <w:r w:rsidRPr="008E417A">
        <w:rPr>
          <w:i/>
          <w:sz w:val="20"/>
          <w:szCs w:val="20"/>
        </w:rPr>
        <w:t>eur</w:t>
      </w:r>
      <w:proofErr w:type="spellEnd"/>
      <w:r w:rsidRPr="008E417A">
        <w:rPr>
          <w:i/>
          <w:sz w:val="20"/>
          <w:szCs w:val="20"/>
        </w:rPr>
        <w:t xml:space="preserve"> i dodani su rashodi za nabavu nefinancijske imovine u iznosu od 4.000,00 EUR.</w:t>
      </w:r>
    </w:p>
    <w:p w14:paraId="369980FF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39F689F5" w14:textId="032A989C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A101702 KUPNJA PRIVATNOG VRTIĆA SRČEKO – planirano prema procjeni vrijednosti poduzeća iznos od 7.000,00 EUR.</w:t>
      </w:r>
    </w:p>
    <w:p w14:paraId="06F6AC15" w14:textId="7C4E4A98" w:rsidR="000E7105" w:rsidRPr="008E417A" w:rsidRDefault="008E417A" w:rsidP="008E417A">
      <w:pPr>
        <w:pStyle w:val="Odlomakpopisa"/>
        <w:numPr>
          <w:ilvl w:val="0"/>
          <w:numId w:val="14"/>
        </w:numPr>
        <w:spacing w:line="360" w:lineRule="auto"/>
        <w:jc w:val="both"/>
        <w:rPr>
          <w:i/>
          <w:sz w:val="20"/>
          <w:szCs w:val="20"/>
        </w:rPr>
      </w:pPr>
      <w:r w:rsidRPr="008E417A">
        <w:rPr>
          <w:i/>
          <w:sz w:val="20"/>
          <w:szCs w:val="20"/>
        </w:rPr>
        <w:t>n</w:t>
      </w:r>
      <w:r w:rsidR="000E7105" w:rsidRPr="008E417A">
        <w:rPr>
          <w:i/>
          <w:sz w:val="20"/>
          <w:szCs w:val="20"/>
        </w:rPr>
        <w:t>ije bilo povećanje ni smanjenje.</w:t>
      </w:r>
      <w:r w:rsidRPr="008E417A">
        <w:rPr>
          <w:i/>
          <w:sz w:val="20"/>
          <w:szCs w:val="20"/>
        </w:rPr>
        <w:t xml:space="preserve"> Vrtić je otkupljen sukladno Ugovoru u vrijednosti 6.800,00 EUR.</w:t>
      </w:r>
    </w:p>
    <w:p w14:paraId="142D5345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2975E4E4" w14:textId="77777777" w:rsidR="0028691E" w:rsidRPr="00FE7AE9" w:rsidRDefault="0028691E">
      <w:pPr>
        <w:spacing w:line="255" w:lineRule="exact"/>
        <w:rPr>
          <w:sz w:val="20"/>
          <w:szCs w:val="20"/>
        </w:rPr>
      </w:pPr>
    </w:p>
    <w:p w14:paraId="2ADAB574" w14:textId="24DA71D1" w:rsidR="0028691E" w:rsidRPr="00441414" w:rsidRDefault="00001608" w:rsidP="00441414">
      <w:pPr>
        <w:pStyle w:val="Odlomakpopisa"/>
        <w:numPr>
          <w:ilvl w:val="0"/>
          <w:numId w:val="1"/>
        </w:numPr>
        <w:rPr>
          <w:b/>
          <w:sz w:val="20"/>
          <w:szCs w:val="20"/>
        </w:rPr>
      </w:pPr>
      <w:r w:rsidRPr="00441414">
        <w:rPr>
          <w:rFonts w:eastAsia="Times New Roman"/>
          <w:b/>
          <w:sz w:val="24"/>
          <w:szCs w:val="24"/>
        </w:rPr>
        <w:t>ZAKLJUČAK</w:t>
      </w:r>
    </w:p>
    <w:p w14:paraId="236FE694" w14:textId="77777777" w:rsidR="0028691E" w:rsidRPr="00FE7AE9" w:rsidRDefault="0028691E">
      <w:pPr>
        <w:spacing w:line="250" w:lineRule="exact"/>
        <w:rPr>
          <w:sz w:val="20"/>
          <w:szCs w:val="20"/>
        </w:rPr>
      </w:pPr>
    </w:p>
    <w:p w14:paraId="16ED8187" w14:textId="6D839A50" w:rsidR="0028691E" w:rsidRPr="00FE7AE9" w:rsidRDefault="008E417A" w:rsidP="0038522E">
      <w:pPr>
        <w:spacing w:line="275" w:lineRule="auto"/>
        <w:ind w:right="26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II. </w:t>
      </w:r>
      <w:r w:rsidR="0038522E">
        <w:rPr>
          <w:rFonts w:eastAsia="Times New Roman"/>
          <w:sz w:val="24"/>
          <w:szCs w:val="24"/>
        </w:rPr>
        <w:t xml:space="preserve">Izmjene i dopune Proračuna Općine </w:t>
      </w:r>
      <w:proofErr w:type="spellStart"/>
      <w:r w:rsidR="0038522E">
        <w:rPr>
          <w:rFonts w:eastAsia="Times New Roman"/>
          <w:sz w:val="24"/>
          <w:szCs w:val="24"/>
        </w:rPr>
        <w:t>Vratišinec</w:t>
      </w:r>
      <w:proofErr w:type="spellEnd"/>
      <w:r w:rsidR="0038522E">
        <w:rPr>
          <w:rFonts w:eastAsia="Times New Roman"/>
          <w:sz w:val="24"/>
          <w:szCs w:val="24"/>
        </w:rPr>
        <w:t xml:space="preserve"> za 2024. godinu napravljene su i usklađene sa svim </w:t>
      </w:r>
      <w:r w:rsidR="00001608" w:rsidRPr="00FE7AE9">
        <w:rPr>
          <w:rFonts w:eastAsia="Times New Roman"/>
          <w:sz w:val="24"/>
          <w:szCs w:val="24"/>
        </w:rPr>
        <w:t>zakonskim obvezama, potrebnim pravilnicima i propisima,</w:t>
      </w:r>
      <w:r w:rsidR="00166D17">
        <w:rPr>
          <w:rFonts w:eastAsia="Times New Roman"/>
          <w:sz w:val="24"/>
          <w:szCs w:val="24"/>
        </w:rPr>
        <w:t xml:space="preserve"> </w:t>
      </w:r>
      <w:r w:rsidR="00001608" w:rsidRPr="00FE7AE9">
        <w:rPr>
          <w:rFonts w:eastAsia="Times New Roman"/>
          <w:sz w:val="24"/>
          <w:szCs w:val="24"/>
        </w:rPr>
        <w:t xml:space="preserve">u okvirima realne situacije na području </w:t>
      </w:r>
      <w:r w:rsidR="0029613B">
        <w:rPr>
          <w:rFonts w:eastAsia="Times New Roman"/>
          <w:sz w:val="24"/>
          <w:szCs w:val="24"/>
        </w:rPr>
        <w:t>Međimurske županije</w:t>
      </w:r>
      <w:r w:rsidR="0038522E">
        <w:rPr>
          <w:rFonts w:eastAsia="Times New Roman"/>
          <w:sz w:val="24"/>
          <w:szCs w:val="24"/>
        </w:rPr>
        <w:t>. Donošenjem izmjena</w:t>
      </w:r>
      <w:r w:rsidR="00001608" w:rsidRPr="00FE7AE9">
        <w:rPr>
          <w:rFonts w:eastAsia="Times New Roman"/>
          <w:sz w:val="24"/>
          <w:szCs w:val="24"/>
        </w:rPr>
        <w:t xml:space="preserve">, pokušalo </w:t>
      </w:r>
      <w:r w:rsidR="00166D17">
        <w:rPr>
          <w:rFonts w:eastAsia="Times New Roman"/>
          <w:sz w:val="24"/>
          <w:szCs w:val="24"/>
        </w:rPr>
        <w:t xml:space="preserve">se </w:t>
      </w:r>
      <w:r w:rsidR="00001608" w:rsidRPr="00FE7AE9">
        <w:rPr>
          <w:rFonts w:eastAsia="Times New Roman"/>
          <w:sz w:val="24"/>
          <w:szCs w:val="24"/>
        </w:rPr>
        <w:t>uskladiti izvršavanje već zadanih i preuzetih obveza, ali isto tako i iskoristiti dane mogućnosti u tijeku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>.g</w:t>
      </w:r>
      <w:r w:rsidR="0038522E">
        <w:rPr>
          <w:rFonts w:eastAsia="Times New Roman"/>
          <w:sz w:val="24"/>
          <w:szCs w:val="24"/>
        </w:rPr>
        <w:t xml:space="preserve">. Promjene su se trebale napraviti radi financiranja određenih projekata, kao i prijava na Javne pozive i natječaje. </w:t>
      </w:r>
    </w:p>
    <w:p w14:paraId="308ECFA4" w14:textId="77777777" w:rsidR="003E71AE" w:rsidRDefault="003E71AE">
      <w:pPr>
        <w:spacing w:line="275" w:lineRule="auto"/>
        <w:ind w:right="26" w:firstLine="708"/>
        <w:rPr>
          <w:sz w:val="20"/>
          <w:szCs w:val="20"/>
        </w:rPr>
      </w:pPr>
    </w:p>
    <w:p w14:paraId="1D838C05" w14:textId="77777777" w:rsidR="00441414" w:rsidRDefault="00441414">
      <w:pPr>
        <w:spacing w:line="275" w:lineRule="auto"/>
        <w:ind w:right="26" w:firstLine="708"/>
        <w:rPr>
          <w:sz w:val="20"/>
          <w:szCs w:val="20"/>
        </w:rPr>
      </w:pPr>
    </w:p>
    <w:p w14:paraId="1641A3EE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  <w:r w:rsidRPr="0038522E">
        <w:rPr>
          <w:sz w:val="24"/>
          <w:szCs w:val="24"/>
        </w:rPr>
        <w:t xml:space="preserve">Izradila: Magdalena </w:t>
      </w:r>
      <w:proofErr w:type="spellStart"/>
      <w:r w:rsidRPr="0038522E">
        <w:rPr>
          <w:sz w:val="24"/>
          <w:szCs w:val="24"/>
        </w:rPr>
        <w:t>Šoltić</w:t>
      </w:r>
      <w:proofErr w:type="spellEnd"/>
      <w:r w:rsidR="0029613B" w:rsidRPr="0038522E">
        <w:rPr>
          <w:sz w:val="24"/>
          <w:szCs w:val="24"/>
        </w:rPr>
        <w:t xml:space="preserve">  </w:t>
      </w:r>
    </w:p>
    <w:p w14:paraId="35A72A67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061F5C1E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7C1D9408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33E3CF3A" w14:textId="77777777" w:rsidR="0038522E" w:rsidRDefault="0038522E" w:rsidP="0038522E">
      <w:pPr>
        <w:spacing w:line="275" w:lineRule="auto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PREDSJEDNICA:</w:t>
      </w:r>
    </w:p>
    <w:p w14:paraId="71C097DF" w14:textId="28F2CFEC" w:rsidR="003E71AE" w:rsidRPr="0038522E" w:rsidRDefault="0038522E" w:rsidP="0038522E">
      <w:pPr>
        <w:spacing w:line="275" w:lineRule="auto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Milena </w:t>
      </w:r>
      <w:proofErr w:type="spellStart"/>
      <w:r>
        <w:rPr>
          <w:sz w:val="24"/>
          <w:szCs w:val="24"/>
        </w:rPr>
        <w:t>Granatir</w:t>
      </w:r>
      <w:proofErr w:type="spellEnd"/>
      <w:r w:rsidR="0029613B" w:rsidRPr="0038522E">
        <w:rPr>
          <w:sz w:val="24"/>
          <w:szCs w:val="24"/>
        </w:rPr>
        <w:t xml:space="preserve"> </w:t>
      </w:r>
    </w:p>
    <w:sectPr w:rsidR="003E71AE" w:rsidRPr="0038522E" w:rsidSect="00F40C5F">
      <w:headerReference w:type="default" r:id="rId13"/>
      <w:footerReference w:type="default" r:id="rId14"/>
      <w:pgSz w:w="11900" w:h="16838"/>
      <w:pgMar w:top="993" w:right="1440" w:bottom="1440" w:left="1420" w:header="0" w:footer="0" w:gutter="0"/>
      <w:cols w:space="720" w:equalWidth="0">
        <w:col w:w="90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F797" w14:textId="77777777" w:rsidR="00CD4844" w:rsidRDefault="00CD4844" w:rsidP="00441414">
      <w:r>
        <w:separator/>
      </w:r>
    </w:p>
  </w:endnote>
  <w:endnote w:type="continuationSeparator" w:id="0">
    <w:p w14:paraId="1FCB1795" w14:textId="77777777" w:rsidR="00CD4844" w:rsidRDefault="00CD4844" w:rsidP="004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068075"/>
      <w:docPartObj>
        <w:docPartGallery w:val="Page Numbers (Bottom of Page)"/>
        <w:docPartUnique/>
      </w:docPartObj>
    </w:sdtPr>
    <w:sdtContent>
      <w:p w14:paraId="4FE431AA" w14:textId="692F6576" w:rsidR="000E7105" w:rsidRDefault="000E710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7A">
          <w:rPr>
            <w:noProof/>
          </w:rPr>
          <w:t>16</w:t>
        </w:r>
        <w:r>
          <w:fldChar w:fldCharType="end"/>
        </w:r>
      </w:p>
    </w:sdtContent>
  </w:sdt>
  <w:p w14:paraId="5DF599F9" w14:textId="77777777" w:rsidR="000E7105" w:rsidRDefault="000E710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09BDC" w14:textId="77777777" w:rsidR="00CD4844" w:rsidRDefault="00CD4844" w:rsidP="00441414">
      <w:r>
        <w:separator/>
      </w:r>
    </w:p>
  </w:footnote>
  <w:footnote w:type="continuationSeparator" w:id="0">
    <w:p w14:paraId="5B73FD56" w14:textId="77777777" w:rsidR="00CD4844" w:rsidRDefault="00CD4844" w:rsidP="0044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77314" w14:textId="2094B6F4" w:rsidR="000E7105" w:rsidRDefault="000E7105">
    <w:pPr>
      <w:pStyle w:val="Zaglavlje"/>
      <w:jc w:val="right"/>
    </w:pPr>
  </w:p>
  <w:p w14:paraId="3ADB2CC6" w14:textId="77777777" w:rsidR="000E7105" w:rsidRDefault="000E710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E35"/>
    <w:multiLevelType w:val="hybridMultilevel"/>
    <w:tmpl w:val="A4A00E34"/>
    <w:lvl w:ilvl="0" w:tplc="DDE6848E">
      <w:start w:val="3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9364B6"/>
    <w:multiLevelType w:val="hybridMultilevel"/>
    <w:tmpl w:val="374E3710"/>
    <w:lvl w:ilvl="0" w:tplc="61F21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3D8"/>
    <w:multiLevelType w:val="hybridMultilevel"/>
    <w:tmpl w:val="0DF6D9A4"/>
    <w:lvl w:ilvl="0" w:tplc="753C20C8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B06C1D"/>
    <w:multiLevelType w:val="hybridMultilevel"/>
    <w:tmpl w:val="B93EF528"/>
    <w:lvl w:ilvl="0" w:tplc="90F0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FCE"/>
    <w:multiLevelType w:val="hybridMultilevel"/>
    <w:tmpl w:val="11600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678"/>
    <w:multiLevelType w:val="hybridMultilevel"/>
    <w:tmpl w:val="B698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86D"/>
    <w:multiLevelType w:val="hybridMultilevel"/>
    <w:tmpl w:val="1084D688"/>
    <w:lvl w:ilvl="0" w:tplc="94482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75A26"/>
    <w:multiLevelType w:val="hybridMultilevel"/>
    <w:tmpl w:val="A8147660"/>
    <w:lvl w:ilvl="0" w:tplc="E14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23C6"/>
    <w:multiLevelType w:val="hybridMultilevel"/>
    <w:tmpl w:val="607AAC62"/>
    <w:lvl w:ilvl="0" w:tplc="CE78779A">
      <w:start w:val="1"/>
      <w:numFmt w:val="decimal"/>
      <w:lvlText w:val="%1."/>
      <w:lvlJc w:val="left"/>
      <w:rPr>
        <w:b/>
      </w:rPr>
    </w:lvl>
    <w:lvl w:ilvl="1" w:tplc="82100F84">
      <w:numFmt w:val="decimal"/>
      <w:lvlText w:val=""/>
      <w:lvlJc w:val="left"/>
    </w:lvl>
    <w:lvl w:ilvl="2" w:tplc="81F07B06">
      <w:numFmt w:val="decimal"/>
      <w:lvlText w:val=""/>
      <w:lvlJc w:val="left"/>
    </w:lvl>
    <w:lvl w:ilvl="3" w:tplc="0AA4AAFA">
      <w:numFmt w:val="decimal"/>
      <w:lvlText w:val=""/>
      <w:lvlJc w:val="left"/>
    </w:lvl>
    <w:lvl w:ilvl="4" w:tplc="A7D631A2">
      <w:numFmt w:val="decimal"/>
      <w:lvlText w:val=""/>
      <w:lvlJc w:val="left"/>
    </w:lvl>
    <w:lvl w:ilvl="5" w:tplc="6C6E4EF2">
      <w:numFmt w:val="decimal"/>
      <w:lvlText w:val=""/>
      <w:lvlJc w:val="left"/>
    </w:lvl>
    <w:lvl w:ilvl="6" w:tplc="F5AECC8A">
      <w:numFmt w:val="decimal"/>
      <w:lvlText w:val=""/>
      <w:lvlJc w:val="left"/>
    </w:lvl>
    <w:lvl w:ilvl="7" w:tplc="62CED794">
      <w:numFmt w:val="decimal"/>
      <w:lvlText w:val=""/>
      <w:lvlJc w:val="left"/>
    </w:lvl>
    <w:lvl w:ilvl="8" w:tplc="D09EC1D6">
      <w:numFmt w:val="decimal"/>
      <w:lvlText w:val=""/>
      <w:lvlJc w:val="left"/>
    </w:lvl>
  </w:abstractNum>
  <w:abstractNum w:abstractNumId="9" w15:restartNumberingAfterBreak="0">
    <w:nsid w:val="4549519D"/>
    <w:multiLevelType w:val="hybridMultilevel"/>
    <w:tmpl w:val="D61A4890"/>
    <w:lvl w:ilvl="0" w:tplc="D8641214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11B98"/>
    <w:multiLevelType w:val="hybridMultilevel"/>
    <w:tmpl w:val="05F4D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A3731"/>
    <w:multiLevelType w:val="hybridMultilevel"/>
    <w:tmpl w:val="3D9E2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728"/>
    <w:multiLevelType w:val="hybridMultilevel"/>
    <w:tmpl w:val="F2987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35B9C"/>
    <w:multiLevelType w:val="hybridMultilevel"/>
    <w:tmpl w:val="54A6DCD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1343011"/>
    <w:multiLevelType w:val="hybridMultilevel"/>
    <w:tmpl w:val="10389330"/>
    <w:lvl w:ilvl="0" w:tplc="4334AED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A3725"/>
    <w:multiLevelType w:val="hybridMultilevel"/>
    <w:tmpl w:val="67022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E"/>
    <w:rsid w:val="00001608"/>
    <w:rsid w:val="0000696E"/>
    <w:rsid w:val="00044201"/>
    <w:rsid w:val="000448C4"/>
    <w:rsid w:val="00045D99"/>
    <w:rsid w:val="00051028"/>
    <w:rsid w:val="00057A4D"/>
    <w:rsid w:val="00063AAC"/>
    <w:rsid w:val="000859EE"/>
    <w:rsid w:val="000C20B7"/>
    <w:rsid w:val="000C43BF"/>
    <w:rsid w:val="000D0AD2"/>
    <w:rsid w:val="000D3C4A"/>
    <w:rsid w:val="000E7105"/>
    <w:rsid w:val="000F3B10"/>
    <w:rsid w:val="00111440"/>
    <w:rsid w:val="00166D17"/>
    <w:rsid w:val="0018351C"/>
    <w:rsid w:val="001E7F0B"/>
    <w:rsid w:val="00200479"/>
    <w:rsid w:val="00201D89"/>
    <w:rsid w:val="002529F3"/>
    <w:rsid w:val="00264AC1"/>
    <w:rsid w:val="00273AD0"/>
    <w:rsid w:val="0028691E"/>
    <w:rsid w:val="0029613B"/>
    <w:rsid w:val="00296DE2"/>
    <w:rsid w:val="002F0C37"/>
    <w:rsid w:val="00300155"/>
    <w:rsid w:val="0030468E"/>
    <w:rsid w:val="00306487"/>
    <w:rsid w:val="00337DE4"/>
    <w:rsid w:val="00342ED7"/>
    <w:rsid w:val="00360DD7"/>
    <w:rsid w:val="0038522E"/>
    <w:rsid w:val="003A15FC"/>
    <w:rsid w:val="003C10C0"/>
    <w:rsid w:val="003C2B5E"/>
    <w:rsid w:val="003C7BF0"/>
    <w:rsid w:val="003E71AE"/>
    <w:rsid w:val="003F1E19"/>
    <w:rsid w:val="004038CC"/>
    <w:rsid w:val="00430475"/>
    <w:rsid w:val="00430817"/>
    <w:rsid w:val="00432895"/>
    <w:rsid w:val="00441414"/>
    <w:rsid w:val="004607C3"/>
    <w:rsid w:val="004B4303"/>
    <w:rsid w:val="004B5668"/>
    <w:rsid w:val="004C618B"/>
    <w:rsid w:val="00511E44"/>
    <w:rsid w:val="00561FC2"/>
    <w:rsid w:val="005B17E8"/>
    <w:rsid w:val="005C54E2"/>
    <w:rsid w:val="006015EC"/>
    <w:rsid w:val="0060514C"/>
    <w:rsid w:val="00624764"/>
    <w:rsid w:val="0063337B"/>
    <w:rsid w:val="00640247"/>
    <w:rsid w:val="0064171A"/>
    <w:rsid w:val="006560BE"/>
    <w:rsid w:val="006950FB"/>
    <w:rsid w:val="006A77D7"/>
    <w:rsid w:val="006F29BA"/>
    <w:rsid w:val="00702665"/>
    <w:rsid w:val="00746126"/>
    <w:rsid w:val="00750AB7"/>
    <w:rsid w:val="00765BED"/>
    <w:rsid w:val="0078700E"/>
    <w:rsid w:val="007910DE"/>
    <w:rsid w:val="007A26EB"/>
    <w:rsid w:val="007A3CC7"/>
    <w:rsid w:val="007A564F"/>
    <w:rsid w:val="007A5964"/>
    <w:rsid w:val="007E44BA"/>
    <w:rsid w:val="00832ECB"/>
    <w:rsid w:val="008359B3"/>
    <w:rsid w:val="0084587D"/>
    <w:rsid w:val="00864201"/>
    <w:rsid w:val="00864ABB"/>
    <w:rsid w:val="008A0AFF"/>
    <w:rsid w:val="008A45BB"/>
    <w:rsid w:val="008C1960"/>
    <w:rsid w:val="008C69A0"/>
    <w:rsid w:val="008E417A"/>
    <w:rsid w:val="008E5490"/>
    <w:rsid w:val="00916064"/>
    <w:rsid w:val="00921819"/>
    <w:rsid w:val="00943FA4"/>
    <w:rsid w:val="00952CB0"/>
    <w:rsid w:val="0099280D"/>
    <w:rsid w:val="009B0BFD"/>
    <w:rsid w:val="009E3B2F"/>
    <w:rsid w:val="009F4CE9"/>
    <w:rsid w:val="00A4001E"/>
    <w:rsid w:val="00A51296"/>
    <w:rsid w:val="00AD0FDA"/>
    <w:rsid w:val="00AE5115"/>
    <w:rsid w:val="00B05825"/>
    <w:rsid w:val="00B22A70"/>
    <w:rsid w:val="00B325A5"/>
    <w:rsid w:val="00B33CF9"/>
    <w:rsid w:val="00B5516D"/>
    <w:rsid w:val="00B71032"/>
    <w:rsid w:val="00B955AF"/>
    <w:rsid w:val="00BD07E5"/>
    <w:rsid w:val="00BE46D1"/>
    <w:rsid w:val="00BF4FE3"/>
    <w:rsid w:val="00C24D00"/>
    <w:rsid w:val="00C32C30"/>
    <w:rsid w:val="00C529E4"/>
    <w:rsid w:val="00CC6EB3"/>
    <w:rsid w:val="00CD4844"/>
    <w:rsid w:val="00CE656A"/>
    <w:rsid w:val="00CE7143"/>
    <w:rsid w:val="00D16F54"/>
    <w:rsid w:val="00D3459E"/>
    <w:rsid w:val="00D36AE6"/>
    <w:rsid w:val="00D37816"/>
    <w:rsid w:val="00D4533B"/>
    <w:rsid w:val="00D73C0A"/>
    <w:rsid w:val="00D902E5"/>
    <w:rsid w:val="00D95744"/>
    <w:rsid w:val="00DB700A"/>
    <w:rsid w:val="00DD538E"/>
    <w:rsid w:val="00DE0031"/>
    <w:rsid w:val="00DF4181"/>
    <w:rsid w:val="00E21B94"/>
    <w:rsid w:val="00E6550D"/>
    <w:rsid w:val="00E838D1"/>
    <w:rsid w:val="00EB2A3B"/>
    <w:rsid w:val="00EC1DA8"/>
    <w:rsid w:val="00EF338D"/>
    <w:rsid w:val="00F336D5"/>
    <w:rsid w:val="00F40C5F"/>
    <w:rsid w:val="00F74F52"/>
    <w:rsid w:val="00F90C67"/>
    <w:rsid w:val="00F90CAC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B585B"/>
  <w15:docId w15:val="{4D8BC082-089F-4DC7-9CA6-0139A7E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296"/>
    <w:pPr>
      <w:ind w:left="720"/>
      <w:contextualSpacing/>
    </w:pPr>
  </w:style>
  <w:style w:type="table" w:styleId="Reetkatablice">
    <w:name w:val="Table Grid"/>
    <w:basedOn w:val="Obinatablica"/>
    <w:uiPriority w:val="59"/>
    <w:rsid w:val="0083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1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1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1414"/>
  </w:style>
  <w:style w:type="paragraph" w:styleId="Podnoje">
    <w:name w:val="footer"/>
    <w:basedOn w:val="Normal"/>
    <w:link w:val="Podno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16</Pages>
  <Words>4704</Words>
  <Characters>26819</Characters>
  <Application>Microsoft Office Word</Application>
  <DocSecurity>0</DocSecurity>
  <Lines>223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2024-04-30T09:00:00Z</cp:lastPrinted>
  <dcterms:created xsi:type="dcterms:W3CDTF">2024-12-02T09:15:00Z</dcterms:created>
  <dcterms:modified xsi:type="dcterms:W3CDTF">2024-12-03T11:15:00Z</dcterms:modified>
</cp:coreProperties>
</file>